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left="6700"/>
      </w:pPr>
      <w:r w:rsidRPr="00881614">
        <w:t>ПРИЛОЖЕНИЕ</w:t>
      </w:r>
    </w:p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left="5980" w:firstLine="180"/>
      </w:pPr>
      <w:r w:rsidRPr="00881614">
        <w:t>к решению</w:t>
      </w:r>
      <w:r w:rsidR="009B25E4" w:rsidRPr="00881614">
        <w:t xml:space="preserve"> </w:t>
      </w:r>
      <w:r w:rsidRPr="00881614">
        <w:t>сессии Совета муниципального образования Темрюкский район V</w:t>
      </w:r>
      <w:r w:rsidR="00601D74">
        <w:rPr>
          <w:lang w:val="en-US"/>
        </w:rPr>
        <w:t>II</w:t>
      </w:r>
      <w:r w:rsidRPr="00881614">
        <w:t xml:space="preserve"> созыва</w:t>
      </w:r>
    </w:p>
    <w:p w:rsidR="00BF09B0" w:rsidRPr="00601D74" w:rsidRDefault="00601D74" w:rsidP="00BA1996">
      <w:pPr>
        <w:pStyle w:val="30"/>
        <w:shd w:val="clear" w:color="auto" w:fill="auto"/>
        <w:spacing w:after="0" w:line="240" w:lineRule="auto"/>
        <w:ind w:right="260"/>
        <w:jc w:val="center"/>
        <w:rPr>
          <w:lang w:val="ru-RU"/>
        </w:rPr>
      </w:pPr>
      <w:r w:rsidRPr="00C515AB">
        <w:rPr>
          <w:rStyle w:val="30pt"/>
        </w:rPr>
        <w:t xml:space="preserve">                                         </w:t>
      </w:r>
      <w:r>
        <w:rPr>
          <w:rStyle w:val="30pt"/>
        </w:rPr>
        <w:t xml:space="preserve">                                            </w:t>
      </w:r>
      <w:r w:rsidR="009B25E4" w:rsidRPr="00881614">
        <w:rPr>
          <w:rStyle w:val="30pt"/>
        </w:rPr>
        <w:t>от</w:t>
      </w:r>
      <w:r w:rsidRPr="00C515AB">
        <w:rPr>
          <w:rStyle w:val="30pt"/>
        </w:rPr>
        <w:t xml:space="preserve"> _____</w:t>
      </w:r>
      <w:r>
        <w:rPr>
          <w:rStyle w:val="30pt"/>
        </w:rPr>
        <w:t>_</w:t>
      </w:r>
      <w:r w:rsidRPr="00C515AB">
        <w:rPr>
          <w:rStyle w:val="30pt"/>
        </w:rPr>
        <w:t>______</w:t>
      </w:r>
      <w:r>
        <w:rPr>
          <w:rStyle w:val="30pt"/>
        </w:rPr>
        <w:t>__</w:t>
      </w:r>
      <w:r w:rsidRPr="00C515AB">
        <w:rPr>
          <w:rStyle w:val="30pt"/>
        </w:rPr>
        <w:t xml:space="preserve"> </w:t>
      </w:r>
      <w:r>
        <w:rPr>
          <w:rStyle w:val="30pt"/>
        </w:rPr>
        <w:t>№</w:t>
      </w:r>
      <w:r w:rsidRPr="00C515AB">
        <w:rPr>
          <w:rStyle w:val="30pt"/>
        </w:rPr>
        <w:t xml:space="preserve"> _____</w:t>
      </w:r>
    </w:p>
    <w:p w:rsidR="00EC7A80" w:rsidRDefault="00EC7A80" w:rsidP="00BA1996">
      <w:pPr>
        <w:pStyle w:val="10"/>
        <w:keepNext/>
        <w:keepLines/>
        <w:shd w:val="clear" w:color="auto" w:fill="auto"/>
        <w:spacing w:after="0" w:line="240" w:lineRule="auto"/>
      </w:pPr>
      <w:bookmarkStart w:id="0" w:name="bookmark3"/>
    </w:p>
    <w:p w:rsidR="00EC7A80" w:rsidRDefault="00EC7A80" w:rsidP="00BA1996">
      <w:pPr>
        <w:pStyle w:val="10"/>
        <w:keepNext/>
        <w:keepLines/>
        <w:shd w:val="clear" w:color="auto" w:fill="auto"/>
        <w:spacing w:after="0" w:line="240" w:lineRule="auto"/>
      </w:pPr>
    </w:p>
    <w:p w:rsidR="00BF09B0" w:rsidRPr="00881614" w:rsidRDefault="00F44DD2" w:rsidP="00BA1996">
      <w:pPr>
        <w:pStyle w:val="10"/>
        <w:keepNext/>
        <w:keepLines/>
        <w:shd w:val="clear" w:color="auto" w:fill="auto"/>
        <w:spacing w:after="0" w:line="240" w:lineRule="auto"/>
      </w:pPr>
      <w:r w:rsidRPr="00881614">
        <w:t>Порядок</w:t>
      </w:r>
      <w:bookmarkEnd w:id="0"/>
    </w:p>
    <w:p w:rsidR="00BF09B0" w:rsidRPr="00881614" w:rsidRDefault="00F44DD2" w:rsidP="00BA1996">
      <w:pPr>
        <w:pStyle w:val="40"/>
        <w:shd w:val="clear" w:color="auto" w:fill="auto"/>
        <w:spacing w:line="240" w:lineRule="auto"/>
      </w:pPr>
      <w:r w:rsidRPr="00881614">
        <w:t>размещения рекламных конструкций на территории муниципального</w:t>
      </w:r>
      <w:bookmarkStart w:id="1" w:name="bookmark4"/>
      <w:r w:rsidR="009B25E4" w:rsidRPr="00881614">
        <w:t xml:space="preserve"> </w:t>
      </w:r>
      <w:r w:rsidRPr="00881614">
        <w:t>образования Темрюкский район</w:t>
      </w:r>
      <w:bookmarkEnd w:id="1"/>
    </w:p>
    <w:p w:rsidR="009B25E4" w:rsidRPr="00881614" w:rsidRDefault="009B25E4" w:rsidP="00BA1996">
      <w:pPr>
        <w:pStyle w:val="10"/>
        <w:keepNext/>
        <w:keepLines/>
        <w:shd w:val="clear" w:color="auto" w:fill="auto"/>
        <w:spacing w:after="0" w:line="240" w:lineRule="auto"/>
      </w:pPr>
      <w:bookmarkStart w:id="2" w:name="bookmark5"/>
    </w:p>
    <w:bookmarkEnd w:id="2"/>
    <w:p w:rsidR="009B25E4" w:rsidRPr="00881614" w:rsidRDefault="009B25E4" w:rsidP="00BA1996">
      <w:pPr>
        <w:pStyle w:val="10"/>
        <w:keepNext/>
        <w:keepLines/>
        <w:shd w:val="clear" w:color="auto" w:fill="auto"/>
        <w:spacing w:after="0" w:line="240" w:lineRule="auto"/>
        <w:jc w:val="left"/>
      </w:pPr>
    </w:p>
    <w:p w:rsidR="00BF09B0" w:rsidRPr="00484E10" w:rsidRDefault="00484E10" w:rsidP="00BA1996">
      <w:pPr>
        <w:pStyle w:val="10"/>
        <w:keepNext/>
        <w:keepLines/>
        <w:shd w:val="clear" w:color="auto" w:fill="auto"/>
        <w:spacing w:after="0" w:line="240" w:lineRule="auto"/>
        <w:rPr>
          <w:b w:val="0"/>
        </w:rPr>
      </w:pPr>
      <w:bookmarkStart w:id="3" w:name="bookmark6"/>
      <w:r w:rsidRPr="00484E10">
        <w:rPr>
          <w:b w:val="0"/>
        </w:rPr>
        <w:t xml:space="preserve">1. </w:t>
      </w:r>
      <w:bookmarkEnd w:id="3"/>
      <w:r w:rsidRPr="00484E10">
        <w:rPr>
          <w:b w:val="0"/>
        </w:rPr>
        <w:t>ОБЩИЕ ПОЛОЖЕНИЯ</w:t>
      </w:r>
    </w:p>
    <w:p w:rsidR="009B25E4" w:rsidRPr="00881614" w:rsidRDefault="009B25E4" w:rsidP="00BA1996">
      <w:pPr>
        <w:pStyle w:val="10"/>
        <w:keepNext/>
        <w:keepLines/>
        <w:shd w:val="clear" w:color="auto" w:fill="auto"/>
        <w:spacing w:after="0" w:line="240" w:lineRule="auto"/>
      </w:pPr>
    </w:p>
    <w:p w:rsidR="00BF09B0" w:rsidRPr="00881614" w:rsidRDefault="00BE0C83" w:rsidP="00BA1996">
      <w:pPr>
        <w:pStyle w:val="20"/>
        <w:shd w:val="clear" w:color="auto" w:fill="auto"/>
        <w:tabs>
          <w:tab w:val="left" w:pos="1114"/>
        </w:tabs>
        <w:spacing w:before="0" w:after="0" w:line="240" w:lineRule="auto"/>
        <w:ind w:firstLine="709"/>
        <w:jc w:val="both"/>
      </w:pPr>
      <w:r w:rsidRPr="00881614">
        <w:t xml:space="preserve">1.1. </w:t>
      </w:r>
      <w:proofErr w:type="gramStart"/>
      <w:r w:rsidR="00F44DD2" w:rsidRPr="00881614">
        <w:t>Порядок размещения рекламных конструкций на территории</w:t>
      </w:r>
      <w:r w:rsidR="009B25E4" w:rsidRPr="00881614">
        <w:t xml:space="preserve"> </w:t>
      </w:r>
      <w:r w:rsidR="00F44DD2" w:rsidRPr="00881614">
        <w:t>муниципального образования Темрюкский район (далее - Порядок) разработан в целях сохранения внешнего архитектурного облика сложившейся застройки муниципального образования Темрюкский ра</w:t>
      </w:r>
      <w:r w:rsidR="009B25E4" w:rsidRPr="00881614">
        <w:t xml:space="preserve">йон, недопущения его нарушения, </w:t>
      </w:r>
      <w:r w:rsidR="00F44DD2" w:rsidRPr="00881614">
        <w:t>художественно-эстетической</w:t>
      </w:r>
      <w:r w:rsidR="00F44DD2" w:rsidRPr="00881614">
        <w:tab/>
        <w:t>организации</w:t>
      </w:r>
      <w:r w:rsidR="009B25E4" w:rsidRPr="00881614">
        <w:t xml:space="preserve"> внешнего </w:t>
      </w:r>
      <w:r w:rsidR="00F44DD2" w:rsidRPr="00881614">
        <w:t>благоустройства</w:t>
      </w:r>
      <w:r w:rsidR="009B25E4" w:rsidRPr="00881614">
        <w:t xml:space="preserve"> м</w:t>
      </w:r>
      <w:r w:rsidR="00F44DD2" w:rsidRPr="00881614">
        <w:t>униципального образован</w:t>
      </w:r>
      <w:r w:rsidR="009B25E4" w:rsidRPr="00881614">
        <w:t>ия</w:t>
      </w:r>
      <w:r w:rsidR="009B25E4" w:rsidRPr="00881614">
        <w:tab/>
        <w:t>Темрюкский</w:t>
      </w:r>
      <w:r w:rsidR="009B25E4" w:rsidRPr="00881614">
        <w:tab/>
        <w:t xml:space="preserve">район, сохранения </w:t>
      </w:r>
      <w:r w:rsidR="00F44DD2" w:rsidRPr="00881614">
        <w:t>историко</w:t>
      </w:r>
      <w:r w:rsidR="00F44DD2" w:rsidRPr="00881614">
        <w:softHyphen/>
      </w:r>
      <w:r w:rsidR="009B25E4" w:rsidRPr="00881614">
        <w:t>-</w:t>
      </w:r>
      <w:r w:rsidR="00F44DD2" w:rsidRPr="00881614">
        <w:t>градостроительного облика, упорядочения мест размещения рекламных конструкций на территории муниципального образования Темрюкский район, обеспечения эффективного</w:t>
      </w:r>
      <w:r w:rsidR="00F44DD2" w:rsidRPr="00881614">
        <w:tab/>
        <w:t>использования</w:t>
      </w:r>
      <w:r w:rsidR="00F44DD2" w:rsidRPr="00881614">
        <w:tab/>
        <w:t>объектов</w:t>
      </w:r>
      <w:r w:rsidR="00F44DD2" w:rsidRPr="00881614">
        <w:tab/>
        <w:t>муниципальной</w:t>
      </w:r>
      <w:r w:rsidR="009B25E4" w:rsidRPr="00881614">
        <w:t xml:space="preserve"> </w:t>
      </w:r>
      <w:r w:rsidR="00F44DD2" w:rsidRPr="00881614">
        <w:t>собственности муниципального образования Темрюкский район</w:t>
      </w:r>
      <w:proofErr w:type="gramEnd"/>
      <w:r w:rsidR="00F44DD2" w:rsidRPr="00881614">
        <w:t xml:space="preserve"> в целях распространения наружной рекламы.</w:t>
      </w:r>
    </w:p>
    <w:p w:rsidR="00BF09B0" w:rsidRPr="00881614" w:rsidRDefault="00BE0C83" w:rsidP="00BA1996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spacing w:before="0" w:after="0" w:line="240" w:lineRule="auto"/>
        <w:ind w:firstLine="760"/>
        <w:jc w:val="both"/>
      </w:pPr>
      <w:r w:rsidRPr="00881614">
        <w:t xml:space="preserve">2. </w:t>
      </w:r>
      <w:r w:rsidR="00F44DD2" w:rsidRPr="00881614">
        <w:t>Настоящий Поряд</w:t>
      </w:r>
      <w:r w:rsidR="009B25E4" w:rsidRPr="00881614">
        <w:t>ок разработан в соответствии с Г</w:t>
      </w:r>
      <w:r w:rsidR="00F44DD2" w:rsidRPr="00881614">
        <w:t xml:space="preserve">ражданским кодексом Российской Федерации, Градостроительным </w:t>
      </w:r>
      <w:r w:rsidR="009B25E4" w:rsidRPr="00881614">
        <w:t>кодексом Российской Федерации, ф</w:t>
      </w:r>
      <w:r w:rsidR="00F44DD2" w:rsidRPr="00881614">
        <w:t xml:space="preserve">едеральными законами от 13 марта 2006 года №38-Ф3 «О рекламе», от 6 октября 2003 </w:t>
      </w:r>
      <w:r w:rsidR="009B25E4" w:rsidRPr="00881614">
        <w:t>года № 131-ФЗ «Об общих принципах</w:t>
      </w:r>
      <w:r w:rsidR="00F44DD2" w:rsidRPr="00881614">
        <w:t xml:space="preserve"> организации местного самоуправления в Российской Федерации», от 25 июня 2002 года № 73-ФЗ «Об объектах культурного наследия </w:t>
      </w:r>
      <w:r w:rsidR="009B25E4" w:rsidRPr="00881614">
        <w:t xml:space="preserve">(памятниках истории и культуры) </w:t>
      </w:r>
      <w:r w:rsidR="00F44DD2" w:rsidRPr="00881614">
        <w:t>народов Российской Федерации», Уставом муниципального образования Темрюкский район, иными нормативными правовыми актами.</w:t>
      </w:r>
    </w:p>
    <w:p w:rsidR="00092CB1" w:rsidRPr="00881614" w:rsidRDefault="00BE0C83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t xml:space="preserve">1.3. </w:t>
      </w:r>
      <w:r w:rsidR="00F44DD2" w:rsidRPr="00881614">
        <w:t xml:space="preserve">Настоящий Порядок не распространяется </w:t>
      </w:r>
      <w:proofErr w:type="gramStart"/>
      <w:r w:rsidR="00F44DD2" w:rsidRPr="00881614">
        <w:t>на</w:t>
      </w:r>
      <w:proofErr w:type="gramEnd"/>
      <w:r w:rsidR="00F44DD2" w:rsidRPr="00881614">
        <w:t>:</w:t>
      </w:r>
    </w:p>
    <w:p w:rsidR="00092CB1" w:rsidRPr="00881614" w:rsidRDefault="00F44DD2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t>информацию, раскрытие или распространение либо доведение до потребителя которой является обязательным в соответствии с федеральным законом;</w:t>
      </w:r>
    </w:p>
    <w:p w:rsidR="00157DB5" w:rsidRPr="00881614" w:rsidRDefault="00F44DD2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t>сообщения органов государственной власти, иных государственных органов, сообщения органов местного самоуправления, сообщения муниципальных органов, которые не входят в структуру органов местного самоуправления, если такие сообщения не содержат сведений рекламного характера и не являются социальной рекламой;</w:t>
      </w:r>
    </w:p>
    <w:p w:rsidR="00157DB5" w:rsidRPr="00881614" w:rsidRDefault="00F44DD2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t>вывески и указатели, не содержащие сведений рекламного характе</w:t>
      </w:r>
      <w:r w:rsidR="00157DB5" w:rsidRPr="00881614">
        <w:t>ра;</w:t>
      </w:r>
    </w:p>
    <w:p w:rsidR="00BF09B0" w:rsidRPr="00881614" w:rsidRDefault="00F44DD2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t>объявления физических лиц или юридических лиц, не связанные с осуществлением предпринимательской деятельности.</w:t>
      </w:r>
    </w:p>
    <w:p w:rsidR="00157DB5" w:rsidRPr="00881614" w:rsidRDefault="00157DB5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lastRenderedPageBreak/>
        <w:t>Требования настоящего Порядка в части получения разрешений на установку и эксплуатацию рекламной конструкции не распространяются на витрины, киоски, лотки, передвижные пункты торговли, уличные зонтики в случае размещения рекламы непосредственно на указанных объектах (без использования конструкций и приспособлений, предназначенных только для размещения рекламы).</w:t>
      </w:r>
    </w:p>
    <w:p w:rsidR="00157DB5" w:rsidRPr="00881614" w:rsidRDefault="00157DB5" w:rsidP="00BA1996">
      <w:pPr>
        <w:pStyle w:val="10"/>
        <w:keepNext/>
        <w:keepLines/>
        <w:shd w:val="clear" w:color="auto" w:fill="auto"/>
        <w:spacing w:after="0" w:line="240" w:lineRule="auto"/>
        <w:jc w:val="left"/>
      </w:pPr>
    </w:p>
    <w:p w:rsidR="008407AB" w:rsidRDefault="008407AB" w:rsidP="00BA1996">
      <w:pPr>
        <w:pStyle w:val="40"/>
        <w:shd w:val="clear" w:color="auto" w:fill="auto"/>
        <w:spacing w:line="240" w:lineRule="auto"/>
        <w:rPr>
          <w:b w:val="0"/>
        </w:rPr>
      </w:pPr>
      <w:r w:rsidRPr="00AB7B26">
        <w:rPr>
          <w:b w:val="0"/>
        </w:rPr>
        <w:t xml:space="preserve">2. </w:t>
      </w:r>
      <w:r w:rsidR="00F44DD2" w:rsidRPr="00AB7B26">
        <w:rPr>
          <w:b w:val="0"/>
        </w:rPr>
        <w:t>Р</w:t>
      </w:r>
      <w:r w:rsidRPr="00AB7B26">
        <w:rPr>
          <w:b w:val="0"/>
        </w:rPr>
        <w:t>ЕКЛАМНЫЕ КОНСТРУКЦИИ, ИХ ТИПЫ И ВИДЫ</w:t>
      </w:r>
    </w:p>
    <w:p w:rsidR="00165C44" w:rsidRPr="00AB7B26" w:rsidRDefault="00165C44" w:rsidP="00BA1996">
      <w:pPr>
        <w:pStyle w:val="40"/>
        <w:shd w:val="clear" w:color="auto" w:fill="auto"/>
        <w:spacing w:line="240" w:lineRule="auto"/>
        <w:rPr>
          <w:b w:val="0"/>
        </w:rPr>
      </w:pPr>
    </w:p>
    <w:p w:rsidR="00BF09B0" w:rsidRPr="00881614" w:rsidRDefault="0012121F" w:rsidP="00BA1996">
      <w:pPr>
        <w:pStyle w:val="20"/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</w:pPr>
      <w:r w:rsidRPr="00881614">
        <w:t xml:space="preserve">2.1. </w:t>
      </w:r>
      <w:r w:rsidR="00F44DD2" w:rsidRPr="00881614">
        <w:t>Реклама - информация, распространённая любым способом, в любой форме и с использованием любых средств, адресованная неопределённому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</w:p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firstLine="740"/>
        <w:jc w:val="both"/>
      </w:pPr>
      <w:r w:rsidRPr="00881614">
        <w:t>Социальная реклама - информация, распространённая любым способом, в любой форме и с использованием любых средств, адресованная неопределённому кругу лиц и направленная на достижение благотворительных и иных общественно полезных целей, а также обеспечение интересов государства. Распространение социальной рекламы осуществляется в соответствии со статьёй 10 Федерального закона от 13 марта 2006 года № 38-ФЗ «О рекламе».</w:t>
      </w:r>
    </w:p>
    <w:p w:rsidR="00BF09B0" w:rsidRPr="00881614" w:rsidRDefault="0012121F" w:rsidP="00BA1996">
      <w:pPr>
        <w:pStyle w:val="20"/>
        <w:shd w:val="clear" w:color="auto" w:fill="auto"/>
        <w:tabs>
          <w:tab w:val="left" w:pos="1062"/>
        </w:tabs>
        <w:spacing w:before="0" w:after="0" w:line="240" w:lineRule="auto"/>
        <w:ind w:firstLine="709"/>
        <w:jc w:val="both"/>
      </w:pPr>
      <w:r w:rsidRPr="00881614">
        <w:t xml:space="preserve">2.2. </w:t>
      </w:r>
      <w:r w:rsidR="00F44DD2" w:rsidRPr="00881614">
        <w:t>Рекламные конструкции.</w:t>
      </w:r>
    </w:p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firstLine="740"/>
        <w:jc w:val="both"/>
      </w:pPr>
      <w:proofErr w:type="gramStart"/>
      <w:r w:rsidRPr="00881614">
        <w:t>К рекламным конструкциям в целях настоящего Порядка относятся технические средства стабильного территориального размещения, предназначенные для распространения наружной рекламы (щиты, стенды, строительные сетки, электронные табло, и т.п.), монтируемые и располагаемые на внешних стенах, крышах и иных конструктивных элементах зданий, строений, сооружений или вне их, а также на остановочных пунктах движения общественного транспорта.</w:t>
      </w:r>
      <w:proofErr w:type="gramEnd"/>
    </w:p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firstLine="740"/>
        <w:jc w:val="both"/>
      </w:pPr>
      <w:r w:rsidRPr="00881614">
        <w:t>Рекламные конструкции используются в целях распространения рекламы, социальной рекламы.</w:t>
      </w:r>
    </w:p>
    <w:p w:rsidR="00F75A16" w:rsidRPr="00881614" w:rsidRDefault="0012121F" w:rsidP="00BA1996">
      <w:pPr>
        <w:pStyle w:val="20"/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</w:pPr>
      <w:r w:rsidRPr="00881614">
        <w:t xml:space="preserve">2.3. </w:t>
      </w:r>
      <w:proofErr w:type="gramStart"/>
      <w:r w:rsidR="00F75A16" w:rsidRPr="00881614">
        <w:t xml:space="preserve">Типы и виды рекламных конструкций, места </w:t>
      </w:r>
      <w:r w:rsidR="00C515AB">
        <w:t xml:space="preserve">их </w:t>
      </w:r>
      <w:r w:rsidR="00F75A16" w:rsidRPr="00881614">
        <w:t xml:space="preserve">размещения на земельных участках независимо от форм собственности, а также на зданиях или ином недвижимом имуществе, находящихся в </w:t>
      </w:r>
      <w:r w:rsidR="00FB7902" w:rsidRPr="00C515AB">
        <w:t xml:space="preserve">муниципальной собственности муниципального образования Темрюкский район, </w:t>
      </w:r>
      <w:r w:rsidR="00FB7902" w:rsidRPr="00C515AB">
        <w:rPr>
          <w:rStyle w:val="21"/>
          <w:b w:val="0"/>
        </w:rPr>
        <w:t>или муниципальной собственности городского и сельских поселений Темрюкского района,</w:t>
      </w:r>
      <w:r w:rsidR="00F75A16" w:rsidRPr="00881614">
        <w:t xml:space="preserve"> технические характеристики указанных рекламных конструкций и площадь информационных полей, определяются схемой размещения рекл</w:t>
      </w:r>
      <w:r w:rsidR="00374A56">
        <w:t>амных конструкций</w:t>
      </w:r>
      <w:r w:rsidR="00F75A16" w:rsidRPr="00881614">
        <w:t>, утверждаемой постановлением администрации муниципального образования Темрюкский</w:t>
      </w:r>
      <w:proofErr w:type="gramEnd"/>
      <w:r w:rsidR="00F75A16" w:rsidRPr="00881614">
        <w:t xml:space="preserve"> район.</w:t>
      </w:r>
    </w:p>
    <w:p w:rsidR="00795D90" w:rsidRPr="00881614" w:rsidRDefault="00610D51" w:rsidP="00BA1996">
      <w:pPr>
        <w:pStyle w:val="20"/>
        <w:shd w:val="clear" w:color="auto" w:fill="auto"/>
        <w:tabs>
          <w:tab w:val="left" w:pos="1056"/>
        </w:tabs>
        <w:spacing w:before="0" w:after="0" w:line="240" w:lineRule="auto"/>
        <w:ind w:firstLine="709"/>
        <w:jc w:val="both"/>
      </w:pPr>
      <w:r w:rsidRPr="00881614">
        <w:t xml:space="preserve">2.4. </w:t>
      </w:r>
      <w:r w:rsidR="00F44DD2" w:rsidRPr="00881614">
        <w:t>В целях сохранения внешнего архитектурного облика сложившейся застройки в городе Темрюке и населенны</w:t>
      </w:r>
      <w:r w:rsidR="00EA6423">
        <w:t>х пунктах</w:t>
      </w:r>
      <w:r w:rsidR="00F44DD2" w:rsidRPr="00881614">
        <w:t xml:space="preserve"> на территории муниципального образования Темрюкский район допускаются к установке следующие типы и виды рекламных конструкций</w:t>
      </w:r>
      <w:r w:rsidR="008663E1" w:rsidRPr="00881614">
        <w:t>:</w:t>
      </w:r>
    </w:p>
    <w:p w:rsidR="00521FA5" w:rsidRPr="00881614" w:rsidRDefault="00795D90" w:rsidP="00BA1996">
      <w:pPr>
        <w:pStyle w:val="20"/>
        <w:shd w:val="clear" w:color="auto" w:fill="auto"/>
        <w:tabs>
          <w:tab w:val="left" w:pos="1056"/>
        </w:tabs>
        <w:spacing w:before="0" w:after="0" w:line="240" w:lineRule="auto"/>
        <w:ind w:firstLine="709"/>
        <w:jc w:val="both"/>
      </w:pPr>
      <w:r w:rsidRPr="00881614">
        <w:t>1)</w:t>
      </w:r>
      <w:r w:rsidRPr="00881614">
        <w:rPr>
          <w:b/>
        </w:rPr>
        <w:t xml:space="preserve"> </w:t>
      </w:r>
      <w:r w:rsidR="00F44DD2" w:rsidRPr="00881614">
        <w:rPr>
          <w:rStyle w:val="21"/>
          <w:b w:val="0"/>
        </w:rPr>
        <w:t>остановочный павильон</w:t>
      </w:r>
      <w:r w:rsidR="00F44DD2" w:rsidRPr="00881614">
        <w:rPr>
          <w:rStyle w:val="21"/>
        </w:rPr>
        <w:t xml:space="preserve"> </w:t>
      </w:r>
      <w:r w:rsidR="00521FA5" w:rsidRPr="00881614">
        <w:rPr>
          <w:rFonts w:eastAsiaTheme="minorEastAsia"/>
          <w:color w:val="auto"/>
          <w:lang w:bidi="ar-SA"/>
        </w:rPr>
        <w:t xml:space="preserve">- рекламная конструкция, присоединяемая к земельному участку, устанавливаемая на остановочном пункте движения </w:t>
      </w:r>
      <w:r w:rsidR="00521FA5" w:rsidRPr="00881614">
        <w:rPr>
          <w:rFonts w:eastAsiaTheme="minorEastAsia"/>
          <w:color w:val="auto"/>
          <w:lang w:bidi="ar-SA"/>
        </w:rPr>
        <w:lastRenderedPageBreak/>
        <w:t>общественного транспорта, имеющая плоскости для размещения рекламы малого формата с одним или несколькими информационными полями, размер каждого из которых составляет не более 1,2 x 1,8 м.</w:t>
      </w:r>
    </w:p>
    <w:p w:rsidR="00521FA5" w:rsidRPr="00881614" w:rsidRDefault="00521FA5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Одна из плоскостей информационного поля может использоваться для размещения:</w:t>
      </w:r>
    </w:p>
    <w:p w:rsidR="00521FA5" w:rsidRPr="00881614" w:rsidRDefault="00521FA5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электронного табло, размером 0,5 x 0,815 x 0,06 м, содержащего информацию о маршруте, графике движения общественного транспорта и информацию, относящуюся к социальной рекламе (телефоны экстренных служб);</w:t>
      </w:r>
    </w:p>
    <w:p w:rsidR="00521FA5" w:rsidRPr="00881614" w:rsidRDefault="00521FA5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схемы движения общественного транспорта на территории муниципального образования </w:t>
      </w:r>
      <w:r w:rsidR="008C0AE2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информацию, относящуюся к социальной рекламе (телефоны аварийно-диспетчерских служб).</w:t>
      </w:r>
    </w:p>
    <w:p w:rsidR="001212B1" w:rsidRPr="007C647D" w:rsidRDefault="001212B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</w:pPr>
      <w:r w:rsidRPr="007C647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Остановочный павильон может иметь внутренний и внешний подсвет при наличии технической возможности.</w:t>
      </w:r>
      <w:r w:rsidRPr="007C647D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</w:p>
    <w:p w:rsidR="00136803" w:rsidRPr="007C647D" w:rsidRDefault="004F0A2B" w:rsidP="00BA199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647D">
        <w:rPr>
          <w:rStyle w:val="21"/>
          <w:rFonts w:eastAsia="Arial Unicode MS"/>
          <w:b w:val="0"/>
        </w:rPr>
        <w:t xml:space="preserve">2) </w:t>
      </w:r>
      <w:r w:rsidR="00F44DD2" w:rsidRPr="007C647D">
        <w:rPr>
          <w:rStyle w:val="21"/>
          <w:rFonts w:eastAsia="Arial Unicode MS"/>
          <w:b w:val="0"/>
        </w:rPr>
        <w:t>информационный стенд</w:t>
      </w:r>
      <w:r w:rsidR="00F44DD2" w:rsidRPr="007C647D">
        <w:rPr>
          <w:rStyle w:val="21"/>
          <w:rFonts w:eastAsia="Arial Unicode MS"/>
        </w:rPr>
        <w:t xml:space="preserve"> </w:t>
      </w:r>
      <w:r w:rsidR="00F44DD2" w:rsidRPr="007C647D">
        <w:rPr>
          <w:rFonts w:ascii="Times New Roman" w:hAnsi="Times New Roman" w:cs="Times New Roman"/>
          <w:sz w:val="28"/>
          <w:szCs w:val="28"/>
        </w:rPr>
        <w:t xml:space="preserve">- </w:t>
      </w:r>
      <w:bookmarkStart w:id="4" w:name="bookmark8"/>
      <w:r w:rsidR="00136803" w:rsidRPr="007C647D">
        <w:rPr>
          <w:rFonts w:ascii="Times New Roman" w:hAnsi="Times New Roman" w:cs="Times New Roman"/>
          <w:sz w:val="28"/>
          <w:szCs w:val="28"/>
        </w:rPr>
        <w:t>рекламная конструкция малого формата, присоединяемая к земельному участку, имеющая 2 или 4 информационные поверхности, размер каждой из которых составляет 1,2 x 1,2 м или 2,4 x 1,2 м, предназначенная для размещения информации рекламного характера (рекламы), может иметь одностороннее электронное табло, размеры видимой части которого составляют 1,28 х 0,48 м, с количеством строк не менее пяти, на котором</w:t>
      </w:r>
      <w:proofErr w:type="gramEnd"/>
      <w:r w:rsidR="00136803" w:rsidRPr="007C647D">
        <w:rPr>
          <w:rFonts w:ascii="Times New Roman" w:hAnsi="Times New Roman" w:cs="Times New Roman"/>
          <w:sz w:val="28"/>
          <w:szCs w:val="28"/>
        </w:rPr>
        <w:t xml:space="preserve"> отображается: дата, время, название остановочного пункта, маршрут транспорта с оставшимся количеством времени до прибытия;</w:t>
      </w:r>
    </w:p>
    <w:p w:rsidR="00136803" w:rsidRPr="007C647D" w:rsidRDefault="00136803" w:rsidP="00BA1996">
      <w:pPr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C647D"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bookmarkEnd w:id="4"/>
      <w:r w:rsidRPr="007C647D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информационный стенд на остановочном пункте движения общественного транспорта</w:t>
      </w:r>
      <w:r w:rsidRPr="007C647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- рекламная конструкция малого формата, присоединяемая к земельному участку, устанавливаемая на остановочном пункте движения общественного транспорта, имеющая две информационные плоскости, размер которых составляет 1,28 x 1,76 м и 0,685 x 1,21 м.</w:t>
      </w:r>
    </w:p>
    <w:p w:rsidR="00B462A7" w:rsidRPr="007C647D" w:rsidRDefault="00B462A7" w:rsidP="00BA199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647D">
        <w:rPr>
          <w:rFonts w:ascii="Times New Roman" w:eastAsia="Tahoma" w:hAnsi="Times New Roman" w:cs="Times New Roman"/>
          <w:sz w:val="28"/>
          <w:szCs w:val="28"/>
        </w:rPr>
        <w:t>Часть одной из плоскостей информационного поля используется для размещения схемы движения общественного транспорта на территории муниципального образования Темрюкский район, информации, относящейся к социальной рекламе (телефоны экстренных, аварийно-диспетчерских служб и др.), и информации рекламного характера.</w:t>
      </w:r>
    </w:p>
    <w:p w:rsidR="00B462A7" w:rsidRPr="007C647D" w:rsidRDefault="00B462A7" w:rsidP="00BA1996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C647D">
        <w:rPr>
          <w:rFonts w:ascii="Times New Roman" w:eastAsia="Tahoma" w:hAnsi="Times New Roman" w:cs="Times New Roman"/>
          <w:sz w:val="28"/>
          <w:szCs w:val="28"/>
        </w:rPr>
        <w:t>Информационный стенд на остановочном п</w:t>
      </w:r>
      <w:r w:rsidR="00B94834" w:rsidRPr="007C647D">
        <w:rPr>
          <w:rFonts w:ascii="Times New Roman" w:eastAsia="Tahoma" w:hAnsi="Times New Roman" w:cs="Times New Roman"/>
          <w:sz w:val="28"/>
          <w:szCs w:val="28"/>
        </w:rPr>
        <w:t xml:space="preserve">ункте движения </w:t>
      </w:r>
      <w:r w:rsidRPr="007C647D">
        <w:rPr>
          <w:rFonts w:ascii="Times New Roman" w:eastAsia="Tahoma" w:hAnsi="Times New Roman" w:cs="Times New Roman"/>
          <w:sz w:val="28"/>
          <w:szCs w:val="28"/>
        </w:rPr>
        <w:t>общественного транспорта может иметь внутренний или внешний подсвет при наличии технической возможности.</w:t>
      </w:r>
    </w:p>
    <w:p w:rsidR="00E6688E" w:rsidRPr="007C647D" w:rsidRDefault="00B462A7" w:rsidP="00BA1996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C647D">
        <w:rPr>
          <w:rFonts w:ascii="Times New Roman" w:eastAsia="Tahoma" w:hAnsi="Times New Roman" w:cs="Times New Roman"/>
          <w:sz w:val="28"/>
          <w:szCs w:val="28"/>
        </w:rPr>
        <w:t>На территории площадки ожидания общественного транспорта подлежит размещению исключительно одна рекламная конструкция указанного типа и вида;</w:t>
      </w:r>
    </w:p>
    <w:p w:rsidR="00B462A7" w:rsidRPr="007C647D" w:rsidRDefault="00E6688E" w:rsidP="00BA1996">
      <w:pPr>
        <w:ind w:firstLine="740"/>
        <w:rPr>
          <w:rFonts w:ascii="Times New Roman" w:hAnsi="Times New Roman" w:cs="Times New Roman"/>
          <w:sz w:val="28"/>
          <w:szCs w:val="28"/>
        </w:rPr>
      </w:pPr>
      <w:r w:rsidRPr="007C647D">
        <w:rPr>
          <w:rFonts w:ascii="Times New Roman" w:hAnsi="Times New Roman" w:cs="Times New Roman"/>
          <w:sz w:val="28"/>
          <w:szCs w:val="28"/>
        </w:rPr>
        <w:t xml:space="preserve">4) </w:t>
      </w:r>
      <w:r w:rsidR="00B462A7" w:rsidRPr="007C647D">
        <w:rPr>
          <w:rFonts w:ascii="Times New Roman" w:eastAsia="Tahoma" w:hAnsi="Times New Roman" w:cs="Times New Roman"/>
          <w:sz w:val="28"/>
          <w:szCs w:val="28"/>
        </w:rPr>
        <w:t xml:space="preserve">информационный указатель - рекламная конструкция малого формата на отдельно стоящей опоре, </w:t>
      </w:r>
      <w:r w:rsidR="00B462A7" w:rsidRPr="007C647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присоединяемая к земельному участку, </w:t>
      </w:r>
      <w:r w:rsidR="00B462A7" w:rsidRPr="007C647D">
        <w:rPr>
          <w:rFonts w:ascii="Times New Roman" w:eastAsia="Tahoma" w:hAnsi="Times New Roman" w:cs="Times New Roman"/>
          <w:sz w:val="28"/>
          <w:szCs w:val="28"/>
        </w:rPr>
        <w:t>на которой одновременно размещаются указатель с наименованием улиц и номеров домов и рекламный модуль с двумя информационными полями, максимальный размер каждого из которых составляет не более 0,5 х 0,8 м;</w:t>
      </w:r>
    </w:p>
    <w:p w:rsidR="00BF09B0" w:rsidRPr="007C647D" w:rsidRDefault="00914D6A" w:rsidP="00BA1996">
      <w:pPr>
        <w:pStyle w:val="20"/>
        <w:shd w:val="clear" w:color="auto" w:fill="auto"/>
        <w:tabs>
          <w:tab w:val="left" w:pos="1165"/>
        </w:tabs>
        <w:spacing w:before="0" w:after="0" w:line="240" w:lineRule="auto"/>
        <w:ind w:firstLine="709"/>
        <w:jc w:val="both"/>
      </w:pPr>
      <w:proofErr w:type="gramStart"/>
      <w:r w:rsidRPr="007C647D">
        <w:rPr>
          <w:rStyle w:val="21"/>
          <w:b w:val="0"/>
        </w:rPr>
        <w:t>5</w:t>
      </w:r>
      <w:r w:rsidR="00C326F8" w:rsidRPr="007C647D">
        <w:rPr>
          <w:rStyle w:val="21"/>
          <w:b w:val="0"/>
        </w:rPr>
        <w:t xml:space="preserve">) </w:t>
      </w:r>
      <w:r w:rsidR="00F44DD2" w:rsidRPr="007C647D">
        <w:rPr>
          <w:rStyle w:val="21"/>
          <w:b w:val="0"/>
        </w:rPr>
        <w:t>афишный стенд</w:t>
      </w:r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 с одним или двумя информационными полями, размер которых может составлять 2,4 х 1,7 м или </w:t>
      </w:r>
      <w:r w:rsidR="00B964AD" w:rsidRPr="007C647D">
        <w:t xml:space="preserve">   </w:t>
      </w:r>
      <w:r w:rsidR="00F44DD2" w:rsidRPr="007C647D">
        <w:lastRenderedPageBreak/>
        <w:t>4,8 х 1,7 м, или 7,2 х 1,7 м, или 9,6 х 1,7 м, присоединяемая к земельному участку и состоящая из фундамента, каркаса и рекламной поверхности, может иметь внешний подсвет, предназначенная для размещения рекламы и информации исключительно о репертуарах театров</w:t>
      </w:r>
      <w:proofErr w:type="gramEnd"/>
      <w:r w:rsidR="00F44DD2" w:rsidRPr="007C647D">
        <w:t>, кинотеатров, спортивных и иных массовых мероприятиях, событиях общественного, культурно - развлекательного, спортивно-оздоровительного характера;</w:t>
      </w:r>
    </w:p>
    <w:p w:rsidR="00BF09B0" w:rsidRPr="007C647D" w:rsidRDefault="00594F28" w:rsidP="00BA1996">
      <w:pPr>
        <w:pStyle w:val="20"/>
        <w:shd w:val="clear" w:color="auto" w:fill="auto"/>
        <w:tabs>
          <w:tab w:val="left" w:pos="1165"/>
        </w:tabs>
        <w:spacing w:before="0" w:after="0" w:line="240" w:lineRule="auto"/>
        <w:ind w:firstLine="709"/>
        <w:jc w:val="both"/>
      </w:pPr>
      <w:proofErr w:type="gramStart"/>
      <w:r w:rsidRPr="007C647D">
        <w:rPr>
          <w:rStyle w:val="21"/>
          <w:b w:val="0"/>
        </w:rPr>
        <w:t>6</w:t>
      </w:r>
      <w:r w:rsidR="00E37592" w:rsidRPr="007C647D">
        <w:rPr>
          <w:rStyle w:val="21"/>
          <w:b w:val="0"/>
        </w:rPr>
        <w:t xml:space="preserve">) </w:t>
      </w:r>
      <w:r w:rsidR="00F44DD2" w:rsidRPr="007C647D">
        <w:rPr>
          <w:rStyle w:val="21"/>
          <w:b w:val="0"/>
        </w:rPr>
        <w:t>афишная тумба</w:t>
      </w:r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 малого формата цилиндрической или квадратной формы с внутренним или внешним подсветом и (или) размещением табло с бегущей строкой, информационными полями, размер которых составляет 1,34 х 2,89 м, </w:t>
      </w:r>
      <w:r w:rsidR="001D46DF" w:rsidRPr="007C647D">
        <w:t xml:space="preserve">присоединяемая к земельному участку, </w:t>
      </w:r>
      <w:r w:rsidR="00F44DD2" w:rsidRPr="007C647D">
        <w:t>предназначенная для размещения рекламы исключительно о репертуарах театров, кинотеатров, спортивных и иных массовых мероприятиях, событиях общественного, культурно</w:t>
      </w:r>
      <w:r w:rsidR="00F44DD2" w:rsidRPr="007C647D">
        <w:softHyphen/>
      </w:r>
      <w:r w:rsidR="001D46DF" w:rsidRPr="007C647D">
        <w:t>-</w:t>
      </w:r>
      <w:r w:rsidR="00F44DD2" w:rsidRPr="007C647D">
        <w:t>развлекательного, спортивно-оздоровительного характера;</w:t>
      </w:r>
      <w:proofErr w:type="gramEnd"/>
    </w:p>
    <w:p w:rsidR="00BF09B0" w:rsidRPr="007C647D" w:rsidRDefault="00594F28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7C647D">
        <w:rPr>
          <w:rStyle w:val="21"/>
          <w:b w:val="0"/>
        </w:rPr>
        <w:t>7</w:t>
      </w:r>
      <w:r w:rsidR="00E444C7" w:rsidRPr="007C647D">
        <w:rPr>
          <w:rStyle w:val="21"/>
          <w:b w:val="0"/>
        </w:rPr>
        <w:t xml:space="preserve">) </w:t>
      </w:r>
      <w:proofErr w:type="spellStart"/>
      <w:r w:rsidR="00F44DD2" w:rsidRPr="007C647D">
        <w:rPr>
          <w:rStyle w:val="21"/>
          <w:b w:val="0"/>
        </w:rPr>
        <w:t>пиллар</w:t>
      </w:r>
      <w:proofErr w:type="spellEnd"/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 малого формата (трёхгранная тумба), с тремя информационными полями, размер каждого из которых не более </w:t>
      </w:r>
      <w:r w:rsidR="00B964AD" w:rsidRPr="007C647D">
        <w:t xml:space="preserve">               </w:t>
      </w:r>
      <w:r w:rsidR="00F44DD2" w:rsidRPr="007C647D">
        <w:t>1,4 х 3,0 м, с внутренним подсветом, присоединяемая к земельному участку и состоящая из основания, каркаса и рекламных поверхностей вогнутой формы;</w:t>
      </w:r>
    </w:p>
    <w:p w:rsidR="00BF09B0" w:rsidRPr="007C647D" w:rsidRDefault="00594F28" w:rsidP="00BA1996">
      <w:pPr>
        <w:pStyle w:val="20"/>
        <w:shd w:val="clear" w:color="auto" w:fill="auto"/>
        <w:tabs>
          <w:tab w:val="left" w:pos="1165"/>
        </w:tabs>
        <w:spacing w:before="0" w:after="0" w:line="240" w:lineRule="auto"/>
        <w:ind w:firstLine="709"/>
        <w:jc w:val="both"/>
      </w:pPr>
      <w:r w:rsidRPr="007C647D">
        <w:rPr>
          <w:rStyle w:val="21"/>
          <w:b w:val="0"/>
        </w:rPr>
        <w:t>8</w:t>
      </w:r>
      <w:r w:rsidR="00E444C7" w:rsidRPr="007C647D">
        <w:rPr>
          <w:rStyle w:val="21"/>
          <w:b w:val="0"/>
        </w:rPr>
        <w:t xml:space="preserve">) </w:t>
      </w:r>
      <w:r w:rsidR="00F44DD2" w:rsidRPr="007C647D">
        <w:rPr>
          <w:rStyle w:val="21"/>
          <w:b w:val="0"/>
        </w:rPr>
        <w:t>пилон</w:t>
      </w:r>
      <w:r w:rsidR="00F44DD2" w:rsidRPr="007C647D">
        <w:rPr>
          <w:rStyle w:val="21"/>
        </w:rPr>
        <w:t xml:space="preserve"> </w:t>
      </w:r>
      <w:r w:rsidR="00F44DD2" w:rsidRPr="007C647D">
        <w:t>- двухсторонняя рекламная конструкция малого формата с внутренним подсветом, двумя подвижными или неподвижными информационными полями, размер каждого из которых составляет 1,2 х 1,8 м</w:t>
      </w:r>
      <w:r w:rsidR="00D775C1" w:rsidRPr="007C647D">
        <w:t>, присоединяемая к земельному участку</w:t>
      </w:r>
      <w:r w:rsidR="00F44DD2" w:rsidRPr="007C647D">
        <w:t>;</w:t>
      </w:r>
    </w:p>
    <w:p w:rsidR="00395468" w:rsidRPr="007C647D" w:rsidRDefault="00594F28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7C647D">
        <w:rPr>
          <w:rStyle w:val="21"/>
          <w:b w:val="0"/>
        </w:rPr>
        <w:t>9</w:t>
      </w:r>
      <w:r w:rsidR="00E444C7" w:rsidRPr="007C647D">
        <w:rPr>
          <w:rStyle w:val="21"/>
          <w:b w:val="0"/>
        </w:rPr>
        <w:t xml:space="preserve">) </w:t>
      </w:r>
      <w:r w:rsidR="00F44DD2" w:rsidRPr="007C647D">
        <w:rPr>
          <w:rStyle w:val="21"/>
          <w:b w:val="0"/>
        </w:rPr>
        <w:t>сити-</w:t>
      </w:r>
      <w:proofErr w:type="spellStart"/>
      <w:r w:rsidR="00F44DD2" w:rsidRPr="007C647D">
        <w:rPr>
          <w:rStyle w:val="21"/>
          <w:b w:val="0"/>
        </w:rPr>
        <w:t>борд</w:t>
      </w:r>
      <w:proofErr w:type="spellEnd"/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 среднего формата с внутренним подсветом, </w:t>
      </w:r>
      <w:r w:rsidR="00BC269B" w:rsidRPr="007C647D">
        <w:t xml:space="preserve">присоединяемая к земельному участку, </w:t>
      </w:r>
      <w:r w:rsidR="00F44DD2" w:rsidRPr="007C647D">
        <w:t>имеющая одну или две поверхности для размещения рекламы, размер каждой составляет 3,7 х 2,7 м, состоящая из фундамента, каркаса, опоры и информационного поля;</w:t>
      </w:r>
    </w:p>
    <w:p w:rsidR="00851B5A" w:rsidRPr="007C647D" w:rsidRDefault="00594F28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7C647D">
        <w:t>10</w:t>
      </w:r>
      <w:r w:rsidR="00395468" w:rsidRPr="007C647D">
        <w:t xml:space="preserve">) </w:t>
      </w:r>
      <w:r w:rsidR="00F44DD2" w:rsidRPr="007C647D">
        <w:rPr>
          <w:rStyle w:val="21"/>
          <w:b w:val="0"/>
        </w:rPr>
        <w:t>щит 6 х 3</w:t>
      </w:r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 среднего формата, </w:t>
      </w:r>
      <w:r w:rsidR="00395468" w:rsidRPr="007C647D">
        <w:t xml:space="preserve">присоединяемая к земельному участку, </w:t>
      </w:r>
      <w:r w:rsidR="00F44DD2" w:rsidRPr="007C647D">
        <w:t xml:space="preserve">имеющая одну или две внешние поверхности (информационное поле) размером </w:t>
      </w:r>
      <w:r w:rsidR="00F44DD2" w:rsidRPr="007C647D">
        <w:rPr>
          <w:rStyle w:val="22pt"/>
        </w:rPr>
        <w:t xml:space="preserve">6x3м, </w:t>
      </w:r>
      <w:r w:rsidR="00F44DD2" w:rsidRPr="007C647D">
        <w:t>специально предназначенные для размещения рекламы, оборудованная внешним подсветом, состоящая из фундамента, каркаса, опоры и информационного поля;</w:t>
      </w:r>
    </w:p>
    <w:p w:rsidR="001535D2" w:rsidRPr="007C647D" w:rsidRDefault="00851B5A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proofErr w:type="gramStart"/>
      <w:r w:rsidRPr="007C647D">
        <w:t>1</w:t>
      </w:r>
      <w:r w:rsidR="00594F28" w:rsidRPr="007C647D">
        <w:t>1</w:t>
      </w:r>
      <w:r w:rsidRPr="007C647D">
        <w:t xml:space="preserve">) </w:t>
      </w:r>
      <w:proofErr w:type="spellStart"/>
      <w:r w:rsidR="00F44DD2" w:rsidRPr="007C647D">
        <w:rPr>
          <w:rStyle w:val="21"/>
          <w:b w:val="0"/>
        </w:rPr>
        <w:t>суперсайт</w:t>
      </w:r>
      <w:proofErr w:type="spellEnd"/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 большого формата, </w:t>
      </w:r>
      <w:r w:rsidRPr="007C647D">
        <w:t xml:space="preserve">присоединяемая к земельному участку, </w:t>
      </w:r>
      <w:r w:rsidR="00F44DD2" w:rsidRPr="007C647D">
        <w:t>имеющая не более трёх внешних поверхностей, специально предназначенных для размещения рекламы, размер каждой из которых может составлять 15 x</w:t>
      </w:r>
      <w:r w:rsidR="001535D2" w:rsidRPr="007C647D">
        <w:t xml:space="preserve"> </w:t>
      </w:r>
      <w:r w:rsidR="00F44DD2" w:rsidRPr="007C647D">
        <w:t>5 м, или 12 х 4 м, или 12 х 5 м, оборудованная подсветом, состоящая из фундамента, каркаса, опоры и информационного поля;</w:t>
      </w:r>
      <w:proofErr w:type="gramEnd"/>
    </w:p>
    <w:p w:rsidR="001535D2" w:rsidRPr="007C647D" w:rsidRDefault="001535D2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7C647D">
        <w:t>1</w:t>
      </w:r>
      <w:r w:rsidR="00594F28" w:rsidRPr="007C647D">
        <w:t>2</w:t>
      </w:r>
      <w:r w:rsidRPr="007C647D">
        <w:t xml:space="preserve">) </w:t>
      </w:r>
      <w:r w:rsidR="00F44DD2" w:rsidRPr="007C647D">
        <w:rPr>
          <w:rStyle w:val="21"/>
          <w:b w:val="0"/>
        </w:rPr>
        <w:t>светодиодный экран на опоре</w:t>
      </w:r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конструкция, </w:t>
      </w:r>
      <w:r w:rsidRPr="007C647D">
        <w:t xml:space="preserve">присоединяемая к земельному участку, </w:t>
      </w:r>
      <w:r w:rsidR="00F44DD2" w:rsidRPr="007C647D">
        <w:t>состоящая из фундамента, опоры, электронно-светового оборудования, позволяющего демонстрировать информационные материалы, информационного поля, размер которого определяется индивидуально на основании проекта, оборудованная системой аварийного отключения от сети электропитания;</w:t>
      </w:r>
    </w:p>
    <w:p w:rsidR="001535D2" w:rsidRPr="007C647D" w:rsidRDefault="001535D2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7C647D">
        <w:t>1</w:t>
      </w:r>
      <w:r w:rsidR="00594F28" w:rsidRPr="007C647D">
        <w:t>3</w:t>
      </w:r>
      <w:r w:rsidRPr="007C647D">
        <w:t xml:space="preserve">) </w:t>
      </w:r>
      <w:r w:rsidR="00F44DD2" w:rsidRPr="007C647D">
        <w:rPr>
          <w:rStyle w:val="21"/>
          <w:b w:val="0"/>
        </w:rPr>
        <w:t>светодиодный экран на здании, строении, сооружении</w:t>
      </w:r>
      <w:r w:rsidR="00F44DD2" w:rsidRPr="007C647D">
        <w:rPr>
          <w:rStyle w:val="21"/>
        </w:rPr>
        <w:t xml:space="preserve"> </w:t>
      </w:r>
      <w:r w:rsidR="00F44DD2" w:rsidRPr="007C647D">
        <w:t xml:space="preserve">- рекламная конструкция, размещаемая на поверхности стен нежилых зданий, строений и </w:t>
      </w:r>
      <w:r w:rsidR="00F44DD2" w:rsidRPr="007C647D">
        <w:lastRenderedPageBreak/>
        <w:t>сооружений или на крыше, состоящая из электронно-светового оборудования, позволяющего демонстрировать информационные материалы, размер которой определяется индивидуально на основании проекта в зависимости от архитектуры здания и окружающих архитектурных стилевых ансамблей;</w:t>
      </w:r>
    </w:p>
    <w:p w:rsidR="001535D2" w:rsidRPr="00881614" w:rsidRDefault="001535D2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7C647D">
        <w:t>1</w:t>
      </w:r>
      <w:r w:rsidR="00594F28" w:rsidRPr="007C647D">
        <w:t>4</w:t>
      </w:r>
      <w:r w:rsidRPr="007C647D">
        <w:t>)</w:t>
      </w:r>
      <w:r w:rsidRPr="007C647D">
        <w:rPr>
          <w:b/>
        </w:rPr>
        <w:t xml:space="preserve"> </w:t>
      </w:r>
      <w:r w:rsidR="00F44DD2" w:rsidRPr="007C647D">
        <w:rPr>
          <w:rStyle w:val="21"/>
          <w:b w:val="0"/>
        </w:rPr>
        <w:t>стела</w:t>
      </w:r>
      <w:r w:rsidR="00F44DD2" w:rsidRPr="007C647D">
        <w:rPr>
          <w:rStyle w:val="21"/>
        </w:rPr>
        <w:t xml:space="preserve"> </w:t>
      </w:r>
      <w:r w:rsidR="00F44DD2" w:rsidRPr="007C647D">
        <w:t>- рекламная кон</w:t>
      </w:r>
      <w:r w:rsidR="00F44DD2" w:rsidRPr="00881614">
        <w:t>струкция в индивидуальном исполнении, предполагающая размещение информации, как с использованием объёма конструкции, так и её поверхности, устанавливаемая на земельном участке;</w:t>
      </w:r>
      <w:bookmarkStart w:id="5" w:name="bookmark9"/>
    </w:p>
    <w:p w:rsidR="005F2F2D" w:rsidRDefault="001535D2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proofErr w:type="gramStart"/>
      <w:r w:rsidRPr="00881614">
        <w:t>1</w:t>
      </w:r>
      <w:r w:rsidR="00594F28" w:rsidRPr="00881614">
        <w:t>5</w:t>
      </w:r>
      <w:r w:rsidRPr="00881614">
        <w:t xml:space="preserve">) </w:t>
      </w:r>
      <w:r w:rsidR="00F44DD2" w:rsidRPr="00881614">
        <w:t>крышная рекламная конструкция в виде отдельных букв и</w:t>
      </w:r>
      <w:bookmarkEnd w:id="5"/>
      <w:r w:rsidRPr="00881614">
        <w:t xml:space="preserve"> </w:t>
      </w:r>
      <w:r w:rsidR="00F44DD2" w:rsidRPr="00881614">
        <w:rPr>
          <w:rStyle w:val="21"/>
          <w:b w:val="0"/>
        </w:rPr>
        <w:t>логотипов</w:t>
      </w:r>
      <w:r w:rsidR="00F44DD2" w:rsidRPr="00881614">
        <w:rPr>
          <w:rStyle w:val="21"/>
        </w:rPr>
        <w:t xml:space="preserve"> </w:t>
      </w:r>
      <w:r w:rsidR="00F44DD2" w:rsidRPr="00881614">
        <w:t>- рекламная конструкция, размещаемая полностью или частично выше уровня карниза здания или на крыше, выполненная по индивидуальному проекту, состоящая</w:t>
      </w:r>
      <w:r w:rsidR="00F44DD2" w:rsidRPr="00881614">
        <w:tab/>
        <w:t>из отдельно стоящих символов (букв, цифр,</w:t>
      </w:r>
      <w:r w:rsidR="005F2F2D" w:rsidRPr="00881614">
        <w:t xml:space="preserve"> </w:t>
      </w:r>
      <w:r w:rsidR="00F44DD2" w:rsidRPr="00881614">
        <w:t>художественных элементов, логотипов), имеющая внутренний подсвет, оборудованная системой аварийного отключения от сети электропитания, площадь информационного поля которой определяется расчётным путём в проектной документации;</w:t>
      </w:r>
      <w:proofErr w:type="gramEnd"/>
    </w:p>
    <w:p w:rsidR="00C7203B" w:rsidRPr="00881614" w:rsidRDefault="00C7203B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881614">
        <w:t>16)</w:t>
      </w:r>
      <w:r w:rsidRPr="00881614">
        <w:tab/>
        <w:t>настенное панно - рекламная конструкция, размещаемая исключительно на плоскости глухих стен зданий боковых фасадов (торцевых частей), состоящая из каркаса, одного информационного поля и элементов крепления, оборудованная внешним подсветом и системой аварийного отключения от сети электропитания. Площадь настенного панно не должна превышать 1/4 от общей площади бокового фасада здания, строения, на которых планируется размещение данной рекламной конструкции.</w:t>
      </w:r>
    </w:p>
    <w:p w:rsidR="005F2F2D" w:rsidRPr="00881614" w:rsidRDefault="005F2F2D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881614">
        <w:t>1</w:t>
      </w:r>
      <w:r w:rsidR="00CC5BE1" w:rsidRPr="00881614">
        <w:t>7</w:t>
      </w:r>
      <w:r w:rsidRPr="00881614">
        <w:t xml:space="preserve">) </w:t>
      </w:r>
      <w:r w:rsidR="00F44DD2" w:rsidRPr="00881614">
        <w:rPr>
          <w:rStyle w:val="21"/>
          <w:b w:val="0"/>
        </w:rPr>
        <w:t>строительная сетка</w:t>
      </w:r>
      <w:r w:rsidR="00F44DD2" w:rsidRPr="00881614">
        <w:rPr>
          <w:rStyle w:val="21"/>
        </w:rPr>
        <w:t xml:space="preserve"> </w:t>
      </w:r>
      <w:r w:rsidR="00F44DD2" w:rsidRPr="00881614">
        <w:t>- временная рекламная конструкция в виде баннерной сетки с изображением объекта рекламы</w:t>
      </w:r>
      <w:r w:rsidRPr="00881614">
        <w:t>.</w:t>
      </w:r>
      <w:r w:rsidR="00F44DD2" w:rsidRPr="00881614">
        <w:t xml:space="preserve"> </w:t>
      </w:r>
      <w:r w:rsidRPr="00881614">
        <w:t>Установка и реконструкция баннерной сетки с изображением объекта рекламы производится при проведении строительных или реставрационных работ на внешней стороне (фасаде) здания, на строительных конструкциях (лесах);</w:t>
      </w:r>
    </w:p>
    <w:p w:rsidR="00AE3037" w:rsidRPr="00881614" w:rsidRDefault="00143DF1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proofErr w:type="gramStart"/>
      <w:r w:rsidRPr="00881614">
        <w:rPr>
          <w:rStyle w:val="21"/>
          <w:b w:val="0"/>
        </w:rPr>
        <w:t>1</w:t>
      </w:r>
      <w:r w:rsidR="00910B49" w:rsidRPr="00881614">
        <w:rPr>
          <w:rStyle w:val="21"/>
          <w:b w:val="0"/>
        </w:rPr>
        <w:t>8</w:t>
      </w:r>
      <w:r w:rsidRPr="00881614">
        <w:rPr>
          <w:rStyle w:val="21"/>
          <w:b w:val="0"/>
        </w:rPr>
        <w:t xml:space="preserve">) </w:t>
      </w:r>
      <w:r w:rsidR="00F44DD2" w:rsidRPr="00881614">
        <w:rPr>
          <w:rStyle w:val="21"/>
          <w:b w:val="0"/>
        </w:rPr>
        <w:t>панель-кронштейн</w:t>
      </w:r>
      <w:r w:rsidR="00F44DD2" w:rsidRPr="00881614">
        <w:rPr>
          <w:rStyle w:val="21"/>
        </w:rPr>
        <w:t xml:space="preserve"> </w:t>
      </w:r>
      <w:r w:rsidR="00F44DD2" w:rsidRPr="00881614">
        <w:t>- плоскостная или объёмно-пространственная рекламная конструкция малого формата, имеющая одно или два информационных поля, площадь каждого из которых не более 1 кв. м, устанавливаемая на фасаде здания, входных группах, может быть оборудована внутренним подсветом и системой аварийного отключения от сети электропитания</w:t>
      </w:r>
      <w:r w:rsidRPr="00881614">
        <w:t>, информация должна быть статичной, цвет статичного свечения должен быть монохромным и единым в границах фасадов зданий в пределах</w:t>
      </w:r>
      <w:proofErr w:type="gramEnd"/>
      <w:r w:rsidRPr="00881614">
        <w:t xml:space="preserve"> квартала, рекомендуемый цвет свечения - белый;</w:t>
      </w:r>
    </w:p>
    <w:p w:rsidR="00696F8D" w:rsidRPr="00881614" w:rsidRDefault="00AE3037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proofErr w:type="gramStart"/>
      <w:r w:rsidRPr="00881614">
        <w:t>1</w:t>
      </w:r>
      <w:r w:rsidR="00AE3B71" w:rsidRPr="00881614">
        <w:t>9</w:t>
      </w:r>
      <w:r w:rsidRPr="00881614">
        <w:t xml:space="preserve">) </w:t>
      </w:r>
      <w:r w:rsidR="00F44DD2" w:rsidRPr="00881614">
        <w:rPr>
          <w:rStyle w:val="21"/>
          <w:b w:val="0"/>
        </w:rPr>
        <w:t>настенная панель</w:t>
      </w:r>
      <w:r w:rsidR="00F44DD2" w:rsidRPr="00881614">
        <w:rPr>
          <w:rStyle w:val="21"/>
        </w:rPr>
        <w:t xml:space="preserve"> </w:t>
      </w:r>
      <w:r w:rsidR="00F44DD2" w:rsidRPr="00881614">
        <w:t xml:space="preserve">- рекламная конструкция малого формата (световой короб, </w:t>
      </w:r>
      <w:r w:rsidR="00FC595B" w:rsidRPr="00881614">
        <w:t xml:space="preserve">бегущая строка, </w:t>
      </w:r>
      <w:r w:rsidR="00F44DD2" w:rsidRPr="00881614">
        <w:t>объёмные символы</w:t>
      </w:r>
      <w:r w:rsidR="002E1E7D" w:rsidRPr="00881614">
        <w:t>), площадь которой не превышает 9 кв. м, размещаемая на фасаде здания, строения и входных группах, состоящая из одного информационного поля, может быть оборудована внутренним подсветом и системой аварийного отключения от сети электропитания, информация должна быть статичной, рекомендуемый ц</w:t>
      </w:r>
      <w:r w:rsidR="00696F8D" w:rsidRPr="00881614">
        <w:t>вет статичного свечения – белый;</w:t>
      </w:r>
      <w:proofErr w:type="gramEnd"/>
    </w:p>
    <w:p w:rsidR="00BC7324" w:rsidRPr="00881614" w:rsidRDefault="00BC7324" w:rsidP="00BA1996">
      <w:pPr>
        <w:pStyle w:val="20"/>
        <w:shd w:val="clear" w:color="auto" w:fill="auto"/>
        <w:tabs>
          <w:tab w:val="left" w:pos="1076"/>
        </w:tabs>
        <w:spacing w:before="0" w:after="0" w:line="240" w:lineRule="auto"/>
        <w:ind w:firstLine="709"/>
        <w:jc w:val="both"/>
      </w:pPr>
      <w:r w:rsidRPr="00881614">
        <w:rPr>
          <w:rStyle w:val="21"/>
          <w:b w:val="0"/>
        </w:rPr>
        <w:t>20</w:t>
      </w:r>
      <w:r w:rsidR="00696F8D" w:rsidRPr="00881614">
        <w:rPr>
          <w:rStyle w:val="21"/>
          <w:b w:val="0"/>
        </w:rPr>
        <w:t xml:space="preserve">) </w:t>
      </w:r>
      <w:r w:rsidR="00F44DD2" w:rsidRPr="00881614">
        <w:rPr>
          <w:rStyle w:val="21"/>
          <w:b w:val="0"/>
        </w:rPr>
        <w:t>проекционная установка</w:t>
      </w:r>
      <w:r w:rsidR="00F44DD2" w:rsidRPr="00881614">
        <w:rPr>
          <w:rStyle w:val="21"/>
        </w:rPr>
        <w:t xml:space="preserve"> </w:t>
      </w:r>
      <w:r w:rsidR="00F44DD2" w:rsidRPr="00881614">
        <w:t>- рекламная конструкция, предназначенная</w:t>
      </w:r>
      <w:r w:rsidR="00696F8D" w:rsidRPr="00881614">
        <w:t xml:space="preserve"> </w:t>
      </w:r>
      <w:r w:rsidR="00F44DD2" w:rsidRPr="00881614">
        <w:t>для воспроизведения изображения на плоскостях стен, состоящая из проецирующего устройства</w:t>
      </w:r>
      <w:r w:rsidR="00F44DD2" w:rsidRPr="00881614">
        <w:tab/>
        <w:t>и поверхности (экрана). Площадь</w:t>
      </w:r>
      <w:r w:rsidR="00696F8D" w:rsidRPr="00881614">
        <w:t xml:space="preserve"> </w:t>
      </w:r>
      <w:r w:rsidR="00F44DD2" w:rsidRPr="00881614">
        <w:t xml:space="preserve">информационного поля для плоских изображений определяется габаритами проецируемой поверхности и не должна превышать 1/4 от общей площади </w:t>
      </w:r>
      <w:r w:rsidR="00F44DD2" w:rsidRPr="00881614">
        <w:lastRenderedPageBreak/>
        <w:t>фасада здания, строения, на которых планируется размещение данной про</w:t>
      </w:r>
      <w:bookmarkStart w:id="6" w:name="bookmark10"/>
      <w:r w:rsidRPr="00881614">
        <w:t>ецируемой рекламной конструкции.</w:t>
      </w:r>
    </w:p>
    <w:p w:rsidR="00856BD8" w:rsidRPr="00881614" w:rsidRDefault="00856BD8" w:rsidP="00BA1996">
      <w:pPr>
        <w:pStyle w:val="10"/>
        <w:keepNext/>
        <w:keepLines/>
        <w:shd w:val="clear" w:color="auto" w:fill="auto"/>
        <w:spacing w:after="0" w:line="240" w:lineRule="auto"/>
      </w:pPr>
    </w:p>
    <w:bookmarkEnd w:id="6"/>
    <w:p w:rsidR="00416A0A" w:rsidRDefault="00416A0A" w:rsidP="00BA1996">
      <w:pPr>
        <w:pStyle w:val="40"/>
        <w:shd w:val="clear" w:color="auto" w:fill="auto"/>
        <w:spacing w:line="240" w:lineRule="auto"/>
        <w:rPr>
          <w:b w:val="0"/>
        </w:rPr>
      </w:pPr>
      <w:r w:rsidRPr="00416A0A">
        <w:rPr>
          <w:b w:val="0"/>
        </w:rPr>
        <w:t xml:space="preserve">3. </w:t>
      </w:r>
      <w:r w:rsidR="00F44DD2" w:rsidRPr="00416A0A">
        <w:rPr>
          <w:b w:val="0"/>
        </w:rPr>
        <w:t>Т</w:t>
      </w:r>
      <w:r w:rsidRPr="00416A0A">
        <w:rPr>
          <w:b w:val="0"/>
        </w:rPr>
        <w:t>РЕБОВАНИЯ, ПРЕДЪЯВЛЯЕМЫЕ К РЕКЛАМНЫМ КОНСТРУКЦИЯМ</w:t>
      </w:r>
    </w:p>
    <w:p w:rsidR="00165C44" w:rsidRPr="00416A0A" w:rsidRDefault="00165C44" w:rsidP="00BA1996">
      <w:pPr>
        <w:pStyle w:val="40"/>
        <w:shd w:val="clear" w:color="auto" w:fill="auto"/>
        <w:spacing w:line="240" w:lineRule="auto"/>
        <w:rPr>
          <w:b w:val="0"/>
        </w:rPr>
      </w:pPr>
    </w:p>
    <w:p w:rsidR="00BF09B0" w:rsidRPr="00881614" w:rsidRDefault="00856BD8" w:rsidP="00BA1996">
      <w:pPr>
        <w:pStyle w:val="20"/>
        <w:shd w:val="clear" w:color="auto" w:fill="auto"/>
        <w:tabs>
          <w:tab w:val="left" w:pos="1078"/>
        </w:tabs>
        <w:spacing w:before="0" w:after="0" w:line="240" w:lineRule="auto"/>
        <w:ind w:firstLine="709"/>
        <w:jc w:val="both"/>
      </w:pPr>
      <w:r w:rsidRPr="00881614">
        <w:t xml:space="preserve">3.1. </w:t>
      </w:r>
      <w:r w:rsidR="00F44DD2" w:rsidRPr="00881614">
        <w:t>Общие требования, предъявляемые к рекламным конструкциям.</w:t>
      </w:r>
    </w:p>
    <w:p w:rsidR="00BF09B0" w:rsidRPr="00881614" w:rsidRDefault="00856BD8" w:rsidP="00BA1996">
      <w:pPr>
        <w:pStyle w:val="20"/>
        <w:shd w:val="clear" w:color="auto" w:fill="auto"/>
        <w:tabs>
          <w:tab w:val="left" w:pos="1711"/>
          <w:tab w:val="left" w:pos="4252"/>
        </w:tabs>
        <w:spacing w:before="0" w:after="0" w:line="240" w:lineRule="auto"/>
        <w:ind w:firstLine="709"/>
        <w:jc w:val="both"/>
      </w:pPr>
      <w:r w:rsidRPr="00881614">
        <w:t xml:space="preserve">3.1.1. </w:t>
      </w:r>
      <w:proofErr w:type="gramStart"/>
      <w:r w:rsidR="00617597" w:rsidRPr="00881614">
        <w:t xml:space="preserve">Территориальное размещение рекламных конструкций осуществляется в соответствии с требованиями технического регламента, места установки рекламных конструкций на земельных участках независимо от форм собственности, а также на зданиях или ином недвижимом имуществе, находящихся в </w:t>
      </w:r>
      <w:r w:rsidR="00F44DD2" w:rsidRPr="009B6FC5">
        <w:t xml:space="preserve">муниципальной собственности муниципального образования Темрюкский район, </w:t>
      </w:r>
      <w:r w:rsidR="00F44DD2" w:rsidRPr="009B6FC5">
        <w:rPr>
          <w:rStyle w:val="21"/>
          <w:b w:val="0"/>
        </w:rPr>
        <w:t>или муниципальной собственности городского и сельских поселений Темрюкского района,</w:t>
      </w:r>
      <w:r w:rsidR="00F44DD2" w:rsidRPr="00881614">
        <w:rPr>
          <w:rStyle w:val="21"/>
        </w:rPr>
        <w:t xml:space="preserve"> </w:t>
      </w:r>
      <w:r w:rsidR="00F44DD2" w:rsidRPr="00881614">
        <w:t>определяются схем</w:t>
      </w:r>
      <w:r w:rsidR="00617597" w:rsidRPr="00881614">
        <w:t>ой</w:t>
      </w:r>
      <w:r w:rsidR="00F44DD2" w:rsidRPr="00881614">
        <w:t xml:space="preserve"> размещения рекламных конструкций.</w:t>
      </w:r>
      <w:proofErr w:type="gramEnd"/>
    </w:p>
    <w:p w:rsidR="00617597" w:rsidRPr="00881614" w:rsidRDefault="00617597" w:rsidP="00BA1996">
      <w:pPr>
        <w:pStyle w:val="20"/>
        <w:shd w:val="clear" w:color="auto" w:fill="auto"/>
        <w:tabs>
          <w:tab w:val="left" w:pos="1711"/>
          <w:tab w:val="left" w:pos="4252"/>
        </w:tabs>
        <w:spacing w:before="0" w:after="0" w:line="240" w:lineRule="auto"/>
        <w:ind w:firstLine="709"/>
        <w:jc w:val="both"/>
      </w:pPr>
      <w:r w:rsidRPr="00881614">
        <w:t>Размещение рекламных конструкций (места установки) на зданиях или ином недвижимом имуществе, находящихся в частной собственности, а также на общем имуществе собственников помещений в многоквартирном доме осуществляется в соответствии с требованиями технического регламента и настоящего Порядка.</w:t>
      </w:r>
    </w:p>
    <w:p w:rsidR="00BF09B0" w:rsidRPr="00881614" w:rsidRDefault="00627B6F" w:rsidP="00BA1996">
      <w:pPr>
        <w:pStyle w:val="20"/>
        <w:shd w:val="clear" w:color="auto" w:fill="auto"/>
        <w:tabs>
          <w:tab w:val="left" w:pos="1298"/>
        </w:tabs>
        <w:spacing w:before="0" w:after="0" w:line="240" w:lineRule="auto"/>
        <w:ind w:firstLine="709"/>
        <w:jc w:val="both"/>
      </w:pPr>
      <w:r w:rsidRPr="00881614">
        <w:t xml:space="preserve">3.1.2. </w:t>
      </w:r>
      <w:r w:rsidR="00F44DD2" w:rsidRPr="00881614">
        <w:t xml:space="preserve">На каждую рекламную конструкцию должна быть изготовлена проектная документация. </w:t>
      </w:r>
      <w:proofErr w:type="gramStart"/>
      <w:r w:rsidR="00F44DD2" w:rsidRPr="00881614">
        <w:t>Рекламные конструкции должны быть спроектированы, изготовлены и установлены в соответствии с требованиями строительных норм и правил, правил устройства электроустановок, технических регламентов, санитарных норм и правил (в том числе требований к освещённости, электромагнитному излучению и пр.), с требованиями пожарной безопасности,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 и других нормативных</w:t>
      </w:r>
      <w:proofErr w:type="gramEnd"/>
      <w:r w:rsidR="00F44DD2" w:rsidRPr="00881614">
        <w:t xml:space="preserve"> актов,</w:t>
      </w:r>
      <w:r w:rsidR="000D6C81" w:rsidRPr="00881614">
        <w:t xml:space="preserve"> </w:t>
      </w:r>
      <w:r w:rsidR="00F44DD2" w:rsidRPr="00881614">
        <w:t>содержащих требования к рекламным конструкциям.</w:t>
      </w:r>
    </w:p>
    <w:p w:rsidR="001A5D83" w:rsidRPr="00881614" w:rsidRDefault="004818FB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3.1.3. </w:t>
      </w:r>
      <w:r w:rsidR="00F44DD2" w:rsidRPr="00881614">
        <w:t>Установка и эксплуатация рекламных конструкций или рекламных сообщений, изображений на знаке дорожного движения, его опоре или любом ином приспособлении, предназначенном для регулирования дорожного движения, не допускается.</w:t>
      </w:r>
    </w:p>
    <w:p w:rsidR="00BF09B0" w:rsidRPr="00881614" w:rsidRDefault="001A5D83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3.1.4. </w:t>
      </w:r>
      <w:proofErr w:type="gramStart"/>
      <w:r w:rsidR="00F44DD2" w:rsidRPr="00881614">
        <w:t xml:space="preserve">Установленные на территории муниципального образования </w:t>
      </w:r>
      <w:r w:rsidRPr="00881614">
        <w:t>Темрюкский район</w:t>
      </w:r>
      <w:r w:rsidR="00F44DD2" w:rsidRPr="00881614">
        <w:t xml:space="preserve"> рекламные конструкции в части типа, вида, площади информационных полей и технических характеристик не должны нарушать внешний архитектурны</w:t>
      </w:r>
      <w:r w:rsidRPr="00881614">
        <w:t>й облик сложившейся застройки муниципального</w:t>
      </w:r>
      <w:r w:rsidR="00F44DD2" w:rsidRPr="00881614">
        <w:t xml:space="preserve"> образовани</w:t>
      </w:r>
      <w:r w:rsidRPr="00881614">
        <w:t>я</w:t>
      </w:r>
      <w:r w:rsidR="00F44DD2" w:rsidRPr="00881614">
        <w:t xml:space="preserve"> Темрюкский район.</w:t>
      </w:r>
      <w:proofErr w:type="gramEnd"/>
      <w:r w:rsidR="00F44DD2" w:rsidRPr="00881614">
        <w:t xml:space="preserve"> Требования к рекламным конструкциям в части их соответствия внешнему архитектурному облику сложившейся застройки устанавливаются настоящим Порядком и </w:t>
      </w:r>
      <w:r w:rsidR="006F1233" w:rsidRPr="00881614">
        <w:t>административным регламентом предоставления муниципальной услуги «</w:t>
      </w:r>
      <w:r w:rsidR="00113400" w:rsidRPr="00881614">
        <w:t>Предоставление решения о согласовании архитектурно-градостроительного облика объекта</w:t>
      </w:r>
      <w:r w:rsidR="006F1233" w:rsidRPr="00881614">
        <w:t>»</w:t>
      </w:r>
      <w:r w:rsidR="00113400" w:rsidRPr="00881614">
        <w:t>, утвержденным постановлением</w:t>
      </w:r>
      <w:r w:rsidR="009B6777" w:rsidRPr="00881614">
        <w:t xml:space="preserve"> администрации муниципального образования Темрюкский район</w:t>
      </w:r>
      <w:r w:rsidR="00F44DD2" w:rsidRPr="00881614">
        <w:t>.</w:t>
      </w:r>
    </w:p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881614">
        <w:t xml:space="preserve">В целях настоящего Порядка под внешним архитектурным обликом </w:t>
      </w:r>
      <w:r w:rsidRPr="00881614">
        <w:lastRenderedPageBreak/>
        <w:t>сложившейся застройки муниципального образования Темрюкский район понимаются:</w:t>
      </w:r>
    </w:p>
    <w:p w:rsidR="003058BD" w:rsidRPr="00881614" w:rsidRDefault="00F44DD2" w:rsidP="00BA1996">
      <w:pPr>
        <w:pStyle w:val="20"/>
        <w:shd w:val="clear" w:color="auto" w:fill="auto"/>
        <w:tabs>
          <w:tab w:val="left" w:pos="939"/>
        </w:tabs>
        <w:spacing w:before="0" w:after="0" w:line="240" w:lineRule="auto"/>
        <w:ind w:firstLine="709"/>
        <w:jc w:val="both"/>
      </w:pPr>
      <w:r w:rsidRPr="00881614">
        <w:t>особенности фасадов объектов капитального строительства, на которых или вблизи которых располагается рекламная конструкция (стилевая и композиционная целостность, ритм элементов и частей фасада, наличие деталей и членений, светоцветовое и декоративно-художественное решение, визуальное восприятие, соразмерность и пропорциональность соотношения элементов фасада, баланс открытых и закрытых поверхностей (проёмов и простенков);</w:t>
      </w:r>
    </w:p>
    <w:p w:rsidR="00BF09B0" w:rsidRPr="00881614" w:rsidRDefault="00F44DD2" w:rsidP="00BA1996">
      <w:pPr>
        <w:pStyle w:val="20"/>
        <w:shd w:val="clear" w:color="auto" w:fill="auto"/>
        <w:tabs>
          <w:tab w:val="left" w:pos="939"/>
        </w:tabs>
        <w:spacing w:before="0" w:after="0" w:line="240" w:lineRule="auto"/>
        <w:ind w:firstLine="709"/>
        <w:jc w:val="both"/>
      </w:pPr>
      <w:r w:rsidRPr="00881614">
        <w:t>окружающая градостроительная среда при приоритетном и визуальном восприятии объектов культурного наследия, культовых объектов, достопримечательностей, ценных и выразительных объектов, панорам, перспектив, а также сложившаяся планировочная структура территории.</w:t>
      </w:r>
    </w:p>
    <w:p w:rsidR="00BF09B0" w:rsidRPr="00881614" w:rsidRDefault="00F44DD2" w:rsidP="00BA1996">
      <w:pPr>
        <w:pStyle w:val="20"/>
        <w:shd w:val="clear" w:color="auto" w:fill="auto"/>
        <w:spacing w:before="0" w:after="0" w:line="240" w:lineRule="auto"/>
        <w:ind w:firstLine="780"/>
        <w:jc w:val="both"/>
      </w:pPr>
      <w:r w:rsidRPr="00881614">
        <w:t xml:space="preserve">Оценка соответствия рекламной конструкции внешнему архитектурному облику сложившейся застройки муниципального образования Темрюкский район проводится управлением архитектуры и градостроительства администрации муниципального образования Темрюкский район (далее </w:t>
      </w:r>
      <w:r w:rsidR="003058BD" w:rsidRPr="00881614">
        <w:t xml:space="preserve">- </w:t>
      </w:r>
      <w:r w:rsidRPr="00881614">
        <w:t>Управление).</w:t>
      </w:r>
    </w:p>
    <w:p w:rsidR="00771046" w:rsidRPr="00881614" w:rsidRDefault="00E564A6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3.1.5. </w:t>
      </w:r>
      <w:r w:rsidR="00F44DD2" w:rsidRPr="00881614">
        <w:t>В муниципальном образовании Темрюкский район запрещается установка и эксплуатация рекламных конструкций:</w:t>
      </w:r>
    </w:p>
    <w:p w:rsidR="00771046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при условии отсутствия разрешения на установку и эксплуатацию рекламной конструкции;</w:t>
      </w:r>
    </w:p>
    <w:p w:rsidR="00771046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типы и виды, которых не предусмотрены </w:t>
      </w:r>
      <w:r w:rsidR="00771046" w:rsidRPr="00881614">
        <w:t>пункт</w:t>
      </w:r>
      <w:r w:rsidR="002D0AF4" w:rsidRPr="00881614">
        <w:t>о</w:t>
      </w:r>
      <w:r w:rsidR="00771046" w:rsidRPr="00881614">
        <w:t>м 2.</w:t>
      </w:r>
      <w:r w:rsidRPr="00881614">
        <w:t>4</w:t>
      </w:r>
      <w:r w:rsidR="00771046" w:rsidRPr="00881614">
        <w:t>.</w:t>
      </w:r>
      <w:r w:rsidRPr="00881614">
        <w:t xml:space="preserve"> раздела </w:t>
      </w:r>
      <w:r w:rsidR="002D0AF4" w:rsidRPr="00881614">
        <w:t xml:space="preserve">                        </w:t>
      </w:r>
      <w:r w:rsidRPr="00881614">
        <w:t>II настоящего Порядка</w:t>
      </w:r>
      <w:r w:rsidR="00771046" w:rsidRPr="00881614">
        <w:t>;</w:t>
      </w:r>
    </w:p>
    <w:p w:rsidR="00373535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proofErr w:type="gramStart"/>
      <w:r w:rsidRPr="00881614">
        <w:t>несоответствующих</w:t>
      </w:r>
      <w:proofErr w:type="gramEnd"/>
      <w:r w:rsidRPr="00881614">
        <w:t xml:space="preserve"> требо</w:t>
      </w:r>
      <w:r w:rsidR="00771046" w:rsidRPr="00881614">
        <w:t xml:space="preserve">ваниям, установленным настоящим </w:t>
      </w:r>
      <w:r w:rsidRPr="00881614">
        <w:t>Порядком;</w:t>
      </w:r>
    </w:p>
    <w:p w:rsidR="00461090" w:rsidRPr="009A1567" w:rsidRDefault="00461090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9A1567">
        <w:t xml:space="preserve">указанных в подпункте </w:t>
      </w:r>
      <w:r w:rsidR="006C209F" w:rsidRPr="009A1567">
        <w:t>10</w:t>
      </w:r>
      <w:r w:rsidRPr="009A1567">
        <w:t xml:space="preserve"> пункта 2.4. раздела II настоящего Порядка, в границах города Темрюка (за исключением ул. Калинина, ул. Мороза, дорог краевого</w:t>
      </w:r>
      <w:r w:rsidR="006C209F" w:rsidRPr="009A1567">
        <w:t xml:space="preserve"> и федерального</w:t>
      </w:r>
      <w:r w:rsidRPr="009A1567">
        <w:t xml:space="preserve"> значения);</w:t>
      </w:r>
    </w:p>
    <w:p w:rsidR="00373535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9A1567">
        <w:t xml:space="preserve">указанных в подпунктах </w:t>
      </w:r>
      <w:r w:rsidR="00D3785B" w:rsidRPr="009A1567">
        <w:rPr>
          <w:rStyle w:val="22pt"/>
          <w:spacing w:val="0"/>
        </w:rPr>
        <w:t>1</w:t>
      </w:r>
      <w:r w:rsidR="00C63E62" w:rsidRPr="009A1567">
        <w:rPr>
          <w:rStyle w:val="22pt"/>
          <w:spacing w:val="0"/>
        </w:rPr>
        <w:t>2</w:t>
      </w:r>
      <w:r w:rsidR="00D3785B" w:rsidRPr="009A1567">
        <w:rPr>
          <w:rStyle w:val="22pt"/>
          <w:spacing w:val="0"/>
        </w:rPr>
        <w:t>,</w:t>
      </w:r>
      <w:r w:rsidRPr="009A1567">
        <w:rPr>
          <w:rStyle w:val="22pt"/>
          <w:spacing w:val="0"/>
        </w:rPr>
        <w:t>1</w:t>
      </w:r>
      <w:r w:rsidR="00C63E62" w:rsidRPr="009A1567">
        <w:rPr>
          <w:rStyle w:val="22pt"/>
          <w:spacing w:val="0"/>
        </w:rPr>
        <w:t>3</w:t>
      </w:r>
      <w:r w:rsidRPr="009A1567">
        <w:t xml:space="preserve"> пункта </w:t>
      </w:r>
      <w:r w:rsidR="00C115A0" w:rsidRPr="009A1567">
        <w:t>2.4.</w:t>
      </w:r>
      <w:r w:rsidRPr="009A1567">
        <w:t xml:space="preserve"> раздела II настоящего Порядка - </w:t>
      </w:r>
      <w:r w:rsidR="00373535" w:rsidRPr="009A1567">
        <w:t xml:space="preserve">на общем имуществе собственников помещений в многоквартирном доме, в спальных районах и вблизи жилых домов, а также электронно-световое </w:t>
      </w:r>
      <w:proofErr w:type="gramStart"/>
      <w:r w:rsidR="00373535" w:rsidRPr="009A1567">
        <w:t>оборудование</w:t>
      </w:r>
      <w:proofErr w:type="gramEnd"/>
      <w:r w:rsidR="00373535" w:rsidRPr="009A1567">
        <w:t xml:space="preserve"> которых направлено в сторону жилых</w:t>
      </w:r>
      <w:r w:rsidR="00373535" w:rsidRPr="00881614">
        <w:t xml:space="preserve"> домов;</w:t>
      </w:r>
    </w:p>
    <w:p w:rsidR="00373535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proofErr w:type="gramStart"/>
      <w:r w:rsidRPr="00881614">
        <w:t>указанных в подпункт</w:t>
      </w:r>
      <w:r w:rsidR="00373535" w:rsidRPr="00881614">
        <w:t>е</w:t>
      </w:r>
      <w:r w:rsidRPr="00881614">
        <w:t xml:space="preserve"> 1</w:t>
      </w:r>
      <w:r w:rsidR="00C63E62" w:rsidRPr="00881614">
        <w:t>9</w:t>
      </w:r>
      <w:r w:rsidRPr="00881614">
        <w:t xml:space="preserve"> пункта </w:t>
      </w:r>
      <w:r w:rsidR="00373535" w:rsidRPr="00881614">
        <w:t>2.</w:t>
      </w:r>
      <w:r w:rsidRPr="00881614">
        <w:t>4</w:t>
      </w:r>
      <w:r w:rsidR="00373535" w:rsidRPr="00881614">
        <w:t>.</w:t>
      </w:r>
      <w:r w:rsidRPr="00881614">
        <w:t xml:space="preserve"> раздела II настоящего Порядка</w:t>
      </w:r>
      <w:r w:rsidR="00373535" w:rsidRPr="00881614">
        <w:t>, экран которых расположен на стенах жилых домов;</w:t>
      </w:r>
      <w:proofErr w:type="gramEnd"/>
    </w:p>
    <w:p w:rsidR="00373535" w:rsidRPr="00881614" w:rsidRDefault="00373535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закрывающих остекление витрин, окон, арок, архитектурные детали и декоративное оформление, за исключением рекламной конструкции, предусмотренной подпунктом 20 пункта 2.4. раздела II настоящего Порядка;</w:t>
      </w:r>
    </w:p>
    <w:p w:rsidR="00A75913" w:rsidRPr="00881614" w:rsidRDefault="00A75913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на ограждениях земельных участков;</w:t>
      </w:r>
    </w:p>
    <w:p w:rsidR="00EC6AA3" w:rsidRPr="00881614" w:rsidRDefault="00A75913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на строящихся, реконструируемых объектах недвижимого имущества, за исключением рекламной конструкции, предусмотренной подпунктом 1</w:t>
      </w:r>
      <w:r w:rsidR="001455A6" w:rsidRPr="00881614">
        <w:t>5</w:t>
      </w:r>
      <w:r w:rsidRPr="00881614">
        <w:t xml:space="preserve"> пункта </w:t>
      </w:r>
      <w:r w:rsidR="001455A6" w:rsidRPr="00881614">
        <w:t>2.</w:t>
      </w:r>
      <w:r w:rsidRPr="00881614">
        <w:t>4</w:t>
      </w:r>
      <w:r w:rsidR="001455A6" w:rsidRPr="00881614">
        <w:t>.</w:t>
      </w:r>
      <w:r w:rsidRPr="00881614">
        <w:t xml:space="preserve"> раздела II настоящего Порядка;</w:t>
      </w:r>
    </w:p>
    <w:p w:rsidR="00EC6AA3" w:rsidRPr="00881614" w:rsidRDefault="00EC6AA3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проект и территориальное </w:t>
      </w:r>
      <w:proofErr w:type="gramStart"/>
      <w:r w:rsidRPr="00881614">
        <w:t>размещение</w:t>
      </w:r>
      <w:proofErr w:type="gramEnd"/>
      <w:r w:rsidRPr="00881614">
        <w:t xml:space="preserve"> которых не соответствует требованиям технического регламента;</w:t>
      </w:r>
    </w:p>
    <w:p w:rsidR="00FC4BFA" w:rsidRPr="00881614" w:rsidRDefault="00EC6AA3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место </w:t>
      </w:r>
      <w:proofErr w:type="gramStart"/>
      <w:r w:rsidRPr="00881614">
        <w:t>установки</w:t>
      </w:r>
      <w:proofErr w:type="gramEnd"/>
      <w:r w:rsidRPr="00881614">
        <w:t xml:space="preserve"> которых не соответствует схеме размещения рекламных конструкций (в случае если место установки рекламной конструкции определяется схемой размещения рекламных конструкций);</w:t>
      </w:r>
    </w:p>
    <w:p w:rsidR="00FC4BFA" w:rsidRPr="00881614" w:rsidRDefault="00FC4BFA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lastRenderedPageBreak/>
        <w:t>нарушающих требования нормативных актов по безопасности движения транспорта;</w:t>
      </w:r>
    </w:p>
    <w:p w:rsidR="00EB5C6E" w:rsidRPr="00881614" w:rsidRDefault="00FC4BFA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нарушающих внешний архитектурный облик сложившейся застройки </w:t>
      </w:r>
      <w:r w:rsidRPr="009A1567">
        <w:t>населенных пунктов в муниципальном</w:t>
      </w:r>
      <w:r w:rsidRPr="00881614">
        <w:t xml:space="preserve"> образовании Темрюкский район;</w:t>
      </w:r>
    </w:p>
    <w:p w:rsidR="00EB5C6E" w:rsidRPr="00881614" w:rsidRDefault="00EB5C6E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на тротуарах;</w:t>
      </w:r>
    </w:p>
    <w:p w:rsidR="00D05EF1" w:rsidRPr="00881614" w:rsidRDefault="00EB5C6E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на территориях общего пользования, если создаются помехи для движения пешеходов, высадки и посадки пассажиров общественного транспорта, уборки улиц и тротуаров;</w:t>
      </w:r>
    </w:p>
    <w:p w:rsidR="00D05EF1" w:rsidRPr="00881614" w:rsidRDefault="00D05EF1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на территориях общего пользования, используемых для цветочного оформления, если такая установка влечёт повреждение (гибель) зелёных насаждений (кроме случаев их восстановления);</w:t>
      </w:r>
    </w:p>
    <w:p w:rsidR="00D05EF1" w:rsidRPr="00881614" w:rsidRDefault="00D05EF1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в охранных зонах инженерных коммуникаций;</w:t>
      </w:r>
    </w:p>
    <w:p w:rsidR="00D05EF1" w:rsidRPr="00881614" w:rsidRDefault="00D05EF1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являющихся источниками шума, вибрации, мощных световых, электромагнитных и иных излучений и полей вблизи жилых помещений;</w:t>
      </w:r>
    </w:p>
    <w:p w:rsidR="00D05EF1" w:rsidRPr="00881614" w:rsidRDefault="00D05EF1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на объектах недвижимого имущества, являющихся объектами культурного наследия (памятниками истории и культуры) народов Российской Федерации;</w:t>
      </w:r>
    </w:p>
    <w:p w:rsidR="00E25790" w:rsidRPr="009A1567" w:rsidRDefault="00D05EF1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 xml:space="preserve">на главных фасадах зданий и на общих градостроительных пространствах </w:t>
      </w:r>
      <w:r w:rsidRPr="009A1567">
        <w:t>в границах территори</w:t>
      </w:r>
      <w:r w:rsidR="00291A26" w:rsidRPr="009A1567">
        <w:t>и</w:t>
      </w:r>
      <w:r w:rsidRPr="009A1567">
        <w:t xml:space="preserve"> историческ</w:t>
      </w:r>
      <w:r w:rsidR="00291A26" w:rsidRPr="009A1567">
        <w:t>ого</w:t>
      </w:r>
      <w:r w:rsidRPr="009A1567">
        <w:t xml:space="preserve"> поселени</w:t>
      </w:r>
      <w:r w:rsidR="00291A26" w:rsidRPr="009A1567">
        <w:t>я станица Тамань</w:t>
      </w:r>
      <w:r w:rsidR="00EE07A5" w:rsidRPr="009A1567">
        <w:t xml:space="preserve"> Краснодарского края</w:t>
      </w:r>
      <w:r w:rsidRPr="009A1567">
        <w:t>.</w:t>
      </w:r>
      <w:r w:rsidR="00E25790" w:rsidRPr="009A1567">
        <w:t xml:space="preserve"> </w:t>
      </w:r>
    </w:p>
    <w:p w:rsidR="005C15C2" w:rsidRPr="00881614" w:rsidRDefault="00E25790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9A1567">
        <w:t xml:space="preserve">3.1.6. </w:t>
      </w:r>
      <w:r w:rsidR="00F44DD2" w:rsidRPr="009A1567">
        <w:t>Рекламные конструкции</w:t>
      </w:r>
      <w:r w:rsidR="00F44DD2" w:rsidRPr="00881614">
        <w:t xml:space="preserve"> должны иметь маркировку с указанием владельца</w:t>
      </w:r>
      <w:r w:rsidR="00E06AB3" w:rsidRPr="00881614">
        <w:t xml:space="preserve"> рекламной конструкции</w:t>
      </w:r>
      <w:r w:rsidR="00F44DD2" w:rsidRPr="00881614">
        <w:t>, номера его телефона</w:t>
      </w:r>
      <w:r w:rsidR="00E06AB3" w:rsidRPr="00881614">
        <w:t xml:space="preserve"> в соответствии с Государственным стандартом Российской Федерации ГОСТ </w:t>
      </w:r>
      <w:proofErr w:type="gramStart"/>
      <w:r w:rsidR="00E06AB3" w:rsidRPr="00881614">
        <w:t>Р</w:t>
      </w:r>
      <w:proofErr w:type="gramEnd"/>
      <w:r w:rsidR="00E06AB3" w:rsidRPr="00881614"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а также номер и дату разрешения на </w:t>
      </w:r>
      <w:proofErr w:type="gramStart"/>
      <w:r w:rsidR="00E06AB3" w:rsidRPr="00881614">
        <w:t>установку</w:t>
      </w:r>
      <w:proofErr w:type="gramEnd"/>
      <w:r w:rsidR="00E06AB3" w:rsidRPr="00881614">
        <w:t xml:space="preserve"> и эксплуатацию рекламной конструкции, срок действия разрешения на установку и эксплуатацию рекламной конструкции. Размер текста должен позволять его прочтение с ближайшей полосы движения транспортных средств или тротуара.</w:t>
      </w:r>
    </w:p>
    <w:p w:rsidR="005C15C2" w:rsidRPr="00881614" w:rsidRDefault="005C15C2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 xml:space="preserve">3.1.7. </w:t>
      </w:r>
      <w:r w:rsidR="00F44DD2" w:rsidRPr="00881614">
        <w:t>Доведение до потребителя рекламных сообщений может производиться:</w:t>
      </w:r>
    </w:p>
    <w:p w:rsidR="005C15C2" w:rsidRPr="00881614" w:rsidRDefault="00F44DD2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>с помощью неподвижных полиграфических постеров (бумага, винил и</w:t>
      </w:r>
      <w:r w:rsidR="005C15C2" w:rsidRPr="00881614">
        <w:t xml:space="preserve"> др.</w:t>
      </w:r>
      <w:r w:rsidRPr="00881614">
        <w:t>);</w:t>
      </w:r>
    </w:p>
    <w:p w:rsidR="005C15C2" w:rsidRPr="00881614" w:rsidRDefault="00F44DD2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 xml:space="preserve">с помощью демонстрации постеров на динамических системах смены изображений (роллерных системах или системах поворотных панелей - </w:t>
      </w:r>
      <w:proofErr w:type="spellStart"/>
      <w:r w:rsidRPr="00881614">
        <w:t>призматронов</w:t>
      </w:r>
      <w:proofErr w:type="spellEnd"/>
      <w:r w:rsidRPr="00881614">
        <w:t xml:space="preserve"> и др.);</w:t>
      </w:r>
    </w:p>
    <w:p w:rsidR="005C15C2" w:rsidRPr="00881614" w:rsidRDefault="00F44DD2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>с помощью изображений, демонстрируемых на электронных носителях.</w:t>
      </w:r>
    </w:p>
    <w:p w:rsidR="002D6186" w:rsidRPr="009A1567" w:rsidRDefault="005C15C2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 xml:space="preserve">3.1.8. </w:t>
      </w:r>
      <w:r w:rsidR="00F44DD2" w:rsidRPr="00881614">
        <w:t>Щитовые конструкции, выполненные в одностороннем варианте, должны иметь декоративно оформленную обратную сторону. В случае отсутствия рекламных материалов поверхность щитовой конструкции должна быть закрыта</w:t>
      </w:r>
      <w:r w:rsidRPr="00881614">
        <w:t xml:space="preserve"> однотонным тех</w:t>
      </w:r>
      <w:r w:rsidR="00F437C4" w:rsidRPr="00881614">
        <w:t xml:space="preserve">ническим баннером </w:t>
      </w:r>
      <w:r w:rsidR="00F437C4" w:rsidRPr="009A1567">
        <w:t>светлых тонов,</w:t>
      </w:r>
      <w:r w:rsidR="00F44DD2" w:rsidRPr="009A1567">
        <w:t xml:space="preserve"> баннером с информацией, содержащей социальную тематику.</w:t>
      </w:r>
    </w:p>
    <w:p w:rsidR="002D6186" w:rsidRPr="00881614" w:rsidRDefault="002D6186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9A1567">
        <w:t xml:space="preserve">3.1.9. </w:t>
      </w:r>
      <w:r w:rsidR="00F44DD2" w:rsidRPr="009A1567">
        <w:t>Конструктивные элементы жёсткости и крепления</w:t>
      </w:r>
      <w:r w:rsidR="00F44DD2" w:rsidRPr="00881614">
        <w:t xml:space="preserve"> (болтовые соединения, элементы опор, технологические косынки и т.п.) рекламных </w:t>
      </w:r>
      <w:r w:rsidR="00F44DD2" w:rsidRPr="00881614">
        <w:lastRenderedPageBreak/>
        <w:t>конструкций должны быть закрыты декоративными элементами. В случаях установки рекламной конструкции без заглубления фундамента, такой фундамент должен быть закрыт декоративными элементами.</w:t>
      </w:r>
      <w:r w:rsidRPr="00881614">
        <w:t xml:space="preserve"> </w:t>
      </w:r>
    </w:p>
    <w:p w:rsidR="002D6186" w:rsidRPr="00881614" w:rsidRDefault="002D6186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 xml:space="preserve">3.1.10. </w:t>
      </w:r>
      <w:r w:rsidR="00F44DD2" w:rsidRPr="00881614">
        <w:t>Информация на рекламных конструкциях должна размещаться с соблюдением требований законодательства о государстве</w:t>
      </w:r>
      <w:r w:rsidRPr="00881614">
        <w:t xml:space="preserve">нном языке Российской Федерации. </w:t>
      </w:r>
    </w:p>
    <w:p w:rsidR="002D6186" w:rsidRPr="00881614" w:rsidRDefault="002D6186" w:rsidP="00BA1996">
      <w:pPr>
        <w:pStyle w:val="20"/>
        <w:shd w:val="clear" w:color="auto" w:fill="auto"/>
        <w:tabs>
          <w:tab w:val="left" w:pos="1312"/>
        </w:tabs>
        <w:spacing w:before="0" w:after="0" w:line="240" w:lineRule="auto"/>
        <w:ind w:firstLine="709"/>
        <w:jc w:val="both"/>
      </w:pPr>
      <w:r w:rsidRPr="00881614">
        <w:t xml:space="preserve">3.1.11. Владелец рекламной конструкции обязан за свой счёт восстановить объект недвижимого имущества, к которому присоединяется рекламная конструкция, и осуществить благоустройство прилегающей территории в течение двух суток после установки рекламной конструкции. </w:t>
      </w:r>
    </w:p>
    <w:p w:rsidR="002D6186" w:rsidRPr="00881614" w:rsidRDefault="002D6186" w:rsidP="00BA1996">
      <w:pPr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hAnsi="Times New Roman" w:cs="Times New Roman"/>
          <w:sz w:val="28"/>
          <w:szCs w:val="28"/>
        </w:rPr>
        <w:t>3.1.12.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Владелец рекламной конструкции по истечении срока действия </w:t>
      </w:r>
      <w:r w:rsidR="008B60D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договора на установку и эксплуатацию рекламной конструкции на земельном участке, </w:t>
      </w:r>
      <w:r w:rsidR="00F04A55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здании или ином недвижимом имуществе, </w:t>
      </w:r>
      <w:r w:rsidR="008B60D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находящемся в собственности муниципального образования Темрюкский район</w:t>
      </w:r>
      <w:r w:rsidR="00F04A55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либо на земельном участке, государств</w:t>
      </w:r>
      <w:r w:rsidR="00090C52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</w:t>
      </w:r>
      <w:r w:rsidR="00F04A55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нная собственность на который не разграничена</w:t>
      </w:r>
      <w:r w:rsidR="008B60D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(далее - договор на установку и эксплуатацию рекламной конструкции), при его досрочном расторжении и в случае отказа в одностороннем порядке от исполнения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данного договора по основаниям, предусмотренным действующ</w:t>
      </w:r>
      <w:r w:rsidR="002B685A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 законодательством, а также в случае аннулирования или признания недействительным разрешения на установку и эксплуатацию рекламной конструкции, истечения срока его действия обязан:</w:t>
      </w:r>
    </w:p>
    <w:p w:rsidR="002D6186" w:rsidRPr="00881614" w:rsidRDefault="002D6186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удалить информацию, размещённую на рекламной конструкции - в течение трёх календарных дней;</w:t>
      </w:r>
    </w:p>
    <w:p w:rsidR="002D6186" w:rsidRPr="00881614" w:rsidRDefault="002D6186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осуществить за свой счёт демонтаж рекламной конструкции (при наличии у неё фундаментного блока рекламная конструкция должна быть демонтирована вместе с фундаментным блоком), восстановить объект недвижимого имущества, к которому присоединяется рекламная конструкция, и благоустройство прилегающей территории после демонтажа рекламной конструкции - в течение тридцати календарных дней.</w:t>
      </w:r>
    </w:p>
    <w:p w:rsidR="002B685A" w:rsidRPr="00881614" w:rsidRDefault="002B685A" w:rsidP="00BA1996">
      <w:pPr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hAnsi="Times New Roman" w:cs="Times New Roman"/>
          <w:sz w:val="28"/>
          <w:szCs w:val="28"/>
        </w:rPr>
        <w:t>3.2.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Требования к содержанию и техническому обслуживанию, внешнему виду рекламных конструкций.</w:t>
      </w:r>
    </w:p>
    <w:p w:rsidR="002B685A" w:rsidRPr="00881614" w:rsidRDefault="007D05B2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7" w:name="sub_10111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3.2.1. </w:t>
      </w:r>
      <w:r w:rsidR="002B685A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Рекламные конструкции должны эксплуатироваться в соответствии с требованиями технической, а в случае необходимости и проектной документации на соответствующие рекламные конструкции в соответствии с </w:t>
      </w:r>
      <w:hyperlink r:id="rId9" w:history="1">
        <w:r w:rsidR="002B685A"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законодательством</w:t>
        </w:r>
      </w:hyperlink>
      <w:r w:rsidR="002B685A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Российской Федерации.</w:t>
      </w:r>
    </w:p>
    <w:p w:rsidR="002B685A" w:rsidRPr="00881614" w:rsidRDefault="007D05B2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8" w:name="sub_10112"/>
      <w:bookmarkEnd w:id="7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3.2.2. </w:t>
      </w:r>
      <w:r w:rsidR="002B685A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Требования к внешнему виду рекламных конструкций устанавливают единые и обязательные требования к внешнему виду и определяют порядок содержания рекламных конструкций в надлежащем состоянии.</w:t>
      </w:r>
    </w:p>
    <w:bookmarkEnd w:id="8"/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Надлежащее состояние рекламных конструкций подразумевает: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целостность рекламных конструкций;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недопущение факта отсутствия рекламной инф</w:t>
      </w:r>
      <w:r w:rsidR="007D05B2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ормации на рекламной конструкции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отсутствие механических повреждений;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отсутствие порывов рекламных полотен;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наличие покрашенного каркаса;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отсутствие ржавчины, коррозии и грязи на всех частях и элементах рекламных конструкций;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отсутствие на всех частях и элементах рекламных конструкций наклеенных объявлений, посторонних надписей, изображений и других информационных сообщений;</w:t>
      </w:r>
    </w:p>
    <w:p w:rsidR="002B685A" w:rsidRPr="00881614" w:rsidRDefault="002B685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подсвет рекламных конструкций (в зависимости от типа и вида рекламных конструкций) в тёмное время суток в соответствии с графиком работы уличного освещения.</w:t>
      </w:r>
    </w:p>
    <w:p w:rsidR="007D05B2" w:rsidRPr="00881614" w:rsidRDefault="007D05B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3.2.3. </w:t>
      </w:r>
      <w:r w:rsidR="00F44DD2" w:rsidRPr="00881614">
        <w:t>Владелец рекламной конструкции обязан мыть и очищать от загрязнений принадлежащие ему рекламные конструкции по мере необходимости, но не реже:</w:t>
      </w:r>
    </w:p>
    <w:p w:rsidR="007D05B2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двух раз в неделю - рекламные конструкции «остановочный павильон» и «информационный стенд на остановочном пункте движения общественного транспорта»;</w:t>
      </w:r>
    </w:p>
    <w:p w:rsidR="00097DF0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двух раз в месяц - другие </w:t>
      </w:r>
      <w:r w:rsidR="007D05B2" w:rsidRPr="00881614">
        <w:t xml:space="preserve">рекламные </w:t>
      </w:r>
      <w:r w:rsidRPr="00881614">
        <w:t>конструкции малого формата (</w:t>
      </w:r>
      <w:r w:rsidR="00097DF0" w:rsidRPr="00881614">
        <w:t>информационные стенды</w:t>
      </w:r>
      <w:r w:rsidRPr="00881614">
        <w:t>, афишные стенды, афишные</w:t>
      </w:r>
      <w:r w:rsidR="00097DF0" w:rsidRPr="00881614">
        <w:t xml:space="preserve"> </w:t>
      </w:r>
      <w:r w:rsidRPr="00881614">
        <w:t xml:space="preserve">тумбы, </w:t>
      </w:r>
      <w:proofErr w:type="spellStart"/>
      <w:r w:rsidRPr="00881614">
        <w:t>пиллары</w:t>
      </w:r>
      <w:proofErr w:type="spellEnd"/>
      <w:r w:rsidRPr="00881614">
        <w:t>, пилоны</w:t>
      </w:r>
      <w:r w:rsidR="00097DF0" w:rsidRPr="00881614">
        <w:t xml:space="preserve">, </w:t>
      </w:r>
      <w:proofErr w:type="gramStart"/>
      <w:r w:rsidR="00097DF0" w:rsidRPr="00881614">
        <w:t>панел</w:t>
      </w:r>
      <w:r w:rsidR="00216D0A" w:rsidRPr="00881614">
        <w:t>ь</w:t>
      </w:r>
      <w:r w:rsidR="00097DF0" w:rsidRPr="00881614">
        <w:t>-кронштейны</w:t>
      </w:r>
      <w:proofErr w:type="gramEnd"/>
      <w:r w:rsidRPr="00881614">
        <w:t>);</w:t>
      </w:r>
    </w:p>
    <w:p w:rsidR="00097DF0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одного раза в месяц - </w:t>
      </w:r>
      <w:r w:rsidR="00097DF0" w:rsidRPr="00881614">
        <w:t xml:space="preserve">рекламные </w:t>
      </w:r>
      <w:r w:rsidRPr="00881614">
        <w:t>конструкции среднего формата (сити-</w:t>
      </w:r>
      <w:proofErr w:type="spellStart"/>
      <w:r w:rsidRPr="00881614">
        <w:t>борды</w:t>
      </w:r>
      <w:proofErr w:type="spellEnd"/>
      <w:r w:rsidR="00097DF0" w:rsidRPr="00881614">
        <w:t xml:space="preserve">, щиты 6 </w:t>
      </w:r>
      <w:r w:rsidR="00097DF0" w:rsidRPr="00881614">
        <w:rPr>
          <w:lang w:val="en-US"/>
        </w:rPr>
        <w:t>x</w:t>
      </w:r>
      <w:r w:rsidR="00097DF0" w:rsidRPr="00881614">
        <w:t xml:space="preserve"> 3</w:t>
      </w:r>
      <w:r w:rsidRPr="00881614">
        <w:t>);</w:t>
      </w:r>
    </w:p>
    <w:p w:rsidR="00EE1526" w:rsidRPr="00881614" w:rsidRDefault="00F44DD2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>один раз в квартал - для прочих рекламных конструкций.</w:t>
      </w:r>
    </w:p>
    <w:p w:rsidR="00EE1526" w:rsidRPr="00881614" w:rsidRDefault="00EE1526" w:rsidP="00BA1996">
      <w:pPr>
        <w:pStyle w:val="20"/>
        <w:shd w:val="clear" w:color="auto" w:fill="auto"/>
        <w:tabs>
          <w:tab w:val="left" w:pos="1294"/>
        </w:tabs>
        <w:spacing w:before="0" w:after="0" w:line="240" w:lineRule="auto"/>
        <w:ind w:firstLine="709"/>
        <w:jc w:val="both"/>
      </w:pPr>
      <w:r w:rsidRPr="00881614">
        <w:t xml:space="preserve">3.2.4. </w:t>
      </w:r>
      <w:r w:rsidR="00F44DD2" w:rsidRPr="00881614">
        <w:t xml:space="preserve">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</w:t>
      </w:r>
      <w:r w:rsidR="00E31FD2" w:rsidRPr="00881614">
        <w:t>Управлением</w:t>
      </w:r>
      <w:r w:rsidR="00F44DD2" w:rsidRPr="00881614">
        <w:t xml:space="preserve"> указанных фактов.</w:t>
      </w:r>
    </w:p>
    <w:p w:rsidR="00BF09B0" w:rsidRDefault="00F44DD2" w:rsidP="00BA1996">
      <w:pPr>
        <w:pStyle w:val="20"/>
        <w:shd w:val="clear" w:color="auto" w:fill="auto"/>
        <w:spacing w:before="0" w:after="0" w:line="240" w:lineRule="auto"/>
        <w:ind w:firstLine="782"/>
        <w:jc w:val="both"/>
      </w:pPr>
      <w:r w:rsidRPr="00881614">
        <w:t xml:space="preserve">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</w:t>
      </w:r>
      <w:r w:rsidR="00E31FD2" w:rsidRPr="00881614">
        <w:t>Управлением</w:t>
      </w:r>
      <w:r w:rsidRPr="00881614">
        <w:t xml:space="preserve"> указанных фактов, о чём Управление уведомляет владельцев рекламных конструкций с использованием телефонной связи, факсимильной связи или с использованием электронной почты.</w:t>
      </w:r>
    </w:p>
    <w:p w:rsidR="009B6FC5" w:rsidRPr="00881614" w:rsidRDefault="009B6FC5" w:rsidP="00BA1996">
      <w:pPr>
        <w:pStyle w:val="20"/>
        <w:shd w:val="clear" w:color="auto" w:fill="auto"/>
        <w:spacing w:before="0" w:after="0" w:line="240" w:lineRule="auto"/>
        <w:ind w:firstLine="782"/>
        <w:jc w:val="both"/>
      </w:pPr>
    </w:p>
    <w:p w:rsidR="0097217F" w:rsidRPr="0097217F" w:rsidRDefault="0097217F" w:rsidP="00BA1996">
      <w:pPr>
        <w:pStyle w:val="10"/>
        <w:keepNext/>
        <w:keepLines/>
        <w:shd w:val="clear" w:color="auto" w:fill="auto"/>
        <w:spacing w:after="0" w:line="240" w:lineRule="auto"/>
        <w:ind w:right="23"/>
        <w:rPr>
          <w:b w:val="0"/>
        </w:rPr>
      </w:pPr>
      <w:r w:rsidRPr="0097217F">
        <w:rPr>
          <w:b w:val="0"/>
        </w:rPr>
        <w:t xml:space="preserve">4. </w:t>
      </w:r>
      <w:r w:rsidR="00EF1781" w:rsidRPr="0097217F">
        <w:rPr>
          <w:b w:val="0"/>
        </w:rPr>
        <w:t>О</w:t>
      </w:r>
      <w:r w:rsidRPr="0097217F">
        <w:rPr>
          <w:b w:val="0"/>
        </w:rPr>
        <w:t>ФОРМЛЕНИЕ РАЗРЕШЕНИЯ НА УСТАНОВКУ И ЭКСПЛУАТАЦИЮ РЕКЛАМНЫХ КОНСТРУКЦИЙ</w:t>
      </w:r>
    </w:p>
    <w:p w:rsidR="00EF1781" w:rsidRPr="00881614" w:rsidRDefault="00EF1781" w:rsidP="00BA1996">
      <w:pPr>
        <w:pStyle w:val="10"/>
        <w:keepNext/>
        <w:keepLines/>
        <w:shd w:val="clear" w:color="auto" w:fill="auto"/>
        <w:spacing w:after="0" w:line="240" w:lineRule="auto"/>
        <w:ind w:right="23"/>
      </w:pP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4.1. Установка и эксплуатация рекламной конструкции на территории муниципального образования </w:t>
      </w:r>
      <w:r w:rsidR="00595E8C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Темрюкский район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допускаются при наличии разрешения на установку и эксплуатацию рекламной конструкции.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9" w:name="sub_1302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Органом, уполномоченным на выдачу разрешения на установку и эксплуатацию рекламной конструкции на территории муниципального образования </w:t>
      </w:r>
      <w:r w:rsidR="00595E8C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отказ в выдаче разрешения на установку и эксплуатацию рекламной конструкции, принятие решения об аннулировании разрешения на установку и эксплуатацию рекламной конструкции, является </w:t>
      </w:r>
      <w:r w:rsidR="00595E8C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Управление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bookmarkEnd w:id="9"/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</w:t>
      </w:r>
      <w:r w:rsidR="00595E8C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2. Управление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целях выдачи разрешения на установку и эксплуатацию рекламной конструкции принимает решение: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о соответствии рекламной конструкции внешнему архитектурному облику сложившейся застройки;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 соответствии проекта рекламной конструкц</w:t>
      </w: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ии и её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территориального размещения требованиям технического регламента;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 соответствии места размещения рекламной конструкции схеме размещения рекламных конструкций (в случае, если место размещения рекламной конструкции определяется схемой размещения рекламных конструкций);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0" w:name="sub_1405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 соответствии типа, вида, площади информационных полей и технических характеристик рекламных конструкций, расположенных на земельных участках независимо от форм собственности, а также на зданиях или ином недвижимом имуществе, </w:t>
      </w:r>
      <w:r w:rsidRPr="00DC23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находящихся </w:t>
      </w:r>
      <w:r w:rsidR="00B62A45" w:rsidRPr="00DC239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 </w:t>
      </w:r>
      <w:r w:rsidR="00B62A45" w:rsidRPr="00DC239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муниципальной собственности муниципального образования Темрюкский район, </w:t>
      </w:r>
      <w:r w:rsidR="00B62A45" w:rsidRPr="00DC2396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или муниципальной собственности городского и сельских поселений Темрюкского района,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схеме размещения рекламных конструкций;</w:t>
      </w:r>
    </w:p>
    <w:bookmarkEnd w:id="10"/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 соответствии типа, вида, площади информационных полей и технических характеристик рекламных конструкций, расположенных на зданиях и ином недвижимом имуществе, находящихся в частной собственности, а также на общем имуществе собственников помещений в многоквартирном доме - требованиям настоящего Порядка.</w:t>
      </w:r>
    </w:p>
    <w:p w:rsidR="00333C58" w:rsidRPr="00881614" w:rsidRDefault="00006DF4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4.3.</w:t>
      </w:r>
      <w:r w:rsidR="00333C58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Управление</w:t>
      </w:r>
      <w:r w:rsidR="00333C58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осуществляет методическое обеспечение при подготовке документов для заключения договоров на установку и эксплуатацию рекламной конструкции, для осуществления учёта заключенных договоров, заключения договоров на размещение социальной рекламы, выдачи разрешений на установку и эксплуатацию рекламной конструкции на территории муниципального образования </w:t>
      </w: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</w:rPr>
        <w:t>Темрюкский район</w:t>
      </w:r>
      <w:r w:rsidR="00333C58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принятия решений об аннулировании разрешений на установку и эксплуатацию рекламной конструкции.</w:t>
      </w:r>
      <w:proofErr w:type="gramEnd"/>
    </w:p>
    <w:p w:rsidR="00333C58" w:rsidRPr="00881614" w:rsidRDefault="006B000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1" w:name="sub_1016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4.4. 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Разрешение на установку и эксплуатацию рекламной конструкции - документ установленной формы,</w:t>
      </w:r>
      <w:r w:rsidR="006A69F8" w:rsidRPr="006A69F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6A69F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являющийся основанием для установки и эксплуатации рекламной конструкции на территории муниципального образования </w:t>
      </w:r>
      <w:r w:rsidR="006A69F8" w:rsidRPr="00881614">
        <w:rPr>
          <w:rFonts w:ascii="Times New Roman" w:eastAsiaTheme="minorEastAsia" w:hAnsi="Times New Roman" w:cs="Times New Roman"/>
          <w:color w:val="auto"/>
          <w:sz w:val="28"/>
          <w:szCs w:val="28"/>
        </w:rPr>
        <w:t>Темрюкский район</w:t>
      </w:r>
      <w:r w:rsidR="006A69F8">
        <w:rPr>
          <w:rFonts w:ascii="Times New Roman" w:eastAsiaTheme="minorEastAsia" w:hAnsi="Times New Roman" w:cs="Times New Roman"/>
          <w:color w:val="auto"/>
          <w:sz w:val="28"/>
          <w:szCs w:val="28"/>
        </w:rPr>
        <w:t>,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утверждённ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ый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6A69F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постановлением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администрации муниципального образования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</w:rPr>
        <w:t>Темрюкский район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333C58" w:rsidRPr="00881614" w:rsidRDefault="00462F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2" w:name="sub_1017"/>
      <w:bookmarkEnd w:id="11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4.5.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Оплата государственной пошлины за выдачу разрешения на установку и эксплуатацию рекламной конструкции осуществляется в размере, установленном </w:t>
      </w:r>
      <w:hyperlink r:id="rId10" w:history="1">
        <w:r w:rsidR="00333C58"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Налоговым кодексом</w:t>
        </w:r>
      </w:hyperlink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Российской Федерации.</w:t>
      </w:r>
    </w:p>
    <w:p w:rsidR="00333C58" w:rsidRPr="00881614" w:rsidRDefault="00462F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3" w:name="sub_1018"/>
      <w:bookmarkEnd w:id="12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4.6. 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За выдачей разрешения на установку и эксплуатацию рекламной конструкции вправе обратиться заявитель:</w:t>
      </w:r>
    </w:p>
    <w:bookmarkEnd w:id="13"/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собственник объекта недвижимого имущества, к которому присоединяется рекламная конструкция, либо лицо, </w:t>
      </w:r>
      <w:proofErr w:type="spell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управомоченное</w:t>
      </w:r>
      <w:proofErr w:type="spell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собственником такого имущества;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лицо, за которым на праве хозяйственного ведения закреплено недвижимое имущество, к которому присоединяется рекламная конструкция;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лицо, за которым на праве оперативного управления закреплено недвижимое имущество, к которому присоединяется рекламная конструкция;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лицо, за которым на ином вещном праве закреплено недвижимое имущество, к которому присоединяется рекламная конструкция;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арендатор объекта недвижимого имущества, к которому присоединяется рекламная конструкция;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доверительный управляющий объектом недвижимого имущества, к которому присоединяется рекламная конструкция, в случае если договор доверительного управления не ограничивает его в совершении таких действий с соответствующим имуществом;</w:t>
      </w:r>
    </w:p>
    <w:p w:rsidR="00333C58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владелец рекламной конструкции.</w:t>
      </w:r>
    </w:p>
    <w:p w:rsidR="00145E92" w:rsidRPr="00145E92" w:rsidRDefault="00145E92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4.7. </w:t>
      </w:r>
      <w:r w:rsidRPr="00145E9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Установка рекламных конструкций подлежит согласованию с уполномоченными органами в соответствии с их компетенцией в части:</w:t>
      </w:r>
    </w:p>
    <w:p w:rsidR="00145E92" w:rsidRPr="00145E92" w:rsidRDefault="00145E92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145E9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соответствия требованиям нормативных правовых актов по безопасности дорожного движения - с отделом государственной инспекции безопасности дорожного движения Управления МВД России по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Темрюкскому району</w:t>
      </w:r>
      <w:r w:rsidRPr="00145E9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за исключением рекламных конструкций, устанавливаемых на объектах недвижимого имущества, находящегося в муниципальной собственности муниципального образования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Pr="00145E9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;</w:t>
      </w:r>
    </w:p>
    <w:p w:rsidR="00145E92" w:rsidRPr="00145E92" w:rsidRDefault="00145E92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145E9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соблюдения особого режима, установленного в границах охранных зон памятников истории и культуры, - с управлением по охране, реставрации и эксплуатации историко-культурных ценностей (наследия) Краснодарского края;</w:t>
      </w:r>
    </w:p>
    <w:p w:rsidR="00145E92" w:rsidRPr="00145E92" w:rsidRDefault="00145E92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145E9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 случае установки рекламных конструкций в границах придорожных полос автомобильной дороги - с владельцем автомобильной дороги.</w:t>
      </w:r>
    </w:p>
    <w:p w:rsidR="00333C58" w:rsidRPr="00881614" w:rsidRDefault="0051263B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4" w:name="sub_1020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4.8. Управление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самостоятельно осуществляет согласование с уполномоченными органами, необходимое для принятия решения о выдаче разрешения на установку и эксплуатацию рекламной конструкции или об отказе в его выдаче. При этом заявитель вправе самостоятельно получить от уполномоченных органов такое согласование и представить его в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Управление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bookmarkEnd w:id="14"/>
    <w:p w:rsidR="00333C58" w:rsidRPr="00881614" w:rsidRDefault="00124930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4.9. </w:t>
      </w:r>
      <w:proofErr w:type="gramStart"/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Стандарты, сроки и последовательность выполнения административных процедур (действий) по выдаче разрешения на установку и эксплуатацию рекламной конструкции, в том числе перечень документов, прилагаемых к заявлению о выдаче такого разрешения, определяются административным регламентом предоставления</w:t>
      </w:r>
      <w:r w:rsidR="00CE24D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муниципальной </w:t>
      </w:r>
      <w:r w:rsidR="00CE24DE" w:rsidRPr="006A69F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«Выдача разрешений на установку и эксплуатацию рекламных конструкций на соответствующей территории, аннулирование таких разрешений»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утверждённым постановлением администрации муниципального образования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proofErr w:type="gramEnd"/>
    </w:p>
    <w:p w:rsidR="00333C58" w:rsidRPr="00881614" w:rsidRDefault="001C18F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5" w:name="sub_1022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4.10.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Разрешение на установку и эксплуатацию рекламной конструкции (далее - разрешение) выдаётся на каждую рекламную конструкцию на срок действия договора на установку и эксплуатацию рекламной конструкции.</w:t>
      </w:r>
    </w:p>
    <w:bookmarkEnd w:id="15"/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Если владелец рекламной конструкции является собственником недвижимого имущества, к которому присоединяется рекламная конструкция, разрешение выдается на срок, указанный в заявлении, при условии соответствия </w:t>
      </w: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указанного срока предельным срокам, которые установлены </w:t>
      </w:r>
      <w:r w:rsidR="00495AFD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Законом Краснодарского края от 21 июля 2008 г. № 1540-КЗ «Градостроительный кодекс Краснодарского края»</w:t>
      </w: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и на которые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могут заключаться договоры на установку и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эксплуатацию рекламных конструкций.</w:t>
      </w:r>
      <w:proofErr w:type="gramEnd"/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Разрешение в отношении временной рекламной конструкции выдаётся на срок, указанный в заявлении, но не более чем на двенадцать месяцев.</w:t>
      </w:r>
    </w:p>
    <w:p w:rsidR="00333C58" w:rsidRPr="00881614" w:rsidRDefault="00333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Разрешение является действующим до истечения указанного в нём срока действия либо до его аннулирования или признания недействительным.</w:t>
      </w:r>
    </w:p>
    <w:p w:rsidR="00333C58" w:rsidRPr="00881614" w:rsidRDefault="001C18F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6" w:name="sub_1023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4.11. 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Решение об аннулировании разрешения принимается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Управлением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соответствии со </w:t>
      </w:r>
      <w:hyperlink r:id="rId11" w:history="1">
        <w:r w:rsidR="00333C58"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статьёй 19</w:t>
        </w:r>
      </w:hyperlink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Федерального закона от 13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марта 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2006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№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 38-ФЗ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«О рекламе»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F223BD" w:rsidRPr="00881614" w:rsidRDefault="00F223BD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17" w:name="sub_1024"/>
      <w:bookmarkEnd w:id="16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4.12.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Разрешение может быть признано недействительным в судебном порядке в случаях, установленных </w:t>
      </w:r>
      <w:hyperlink r:id="rId12" w:history="1">
        <w:r w:rsidR="00333C58"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Федеральным законом</w:t>
        </w:r>
      </w:hyperlink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bookmarkStart w:id="18" w:name="sub_1025"/>
      <w:bookmarkEnd w:id="17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от 13 марта 2006 года № 38-ФЗ «О рекламе».</w:t>
      </w:r>
    </w:p>
    <w:p w:rsidR="00333C58" w:rsidRPr="00881614" w:rsidRDefault="00152C5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4.13.</w:t>
      </w:r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На период действия договора на установку и эксплуатацию рекламной конструкции владелец рекламной конструкции имеет право беспрепятственного доступа к недвижимому имуществу, к которому присоединяется рекламная конструкция, и пользования этим имуществом для целей, связанных с осуществлением прав владельца рекламной конструкции, в том числе с её эксплуатацией, техническим обслуживанием и </w:t>
      </w:r>
      <w:proofErr w:type="spellStart"/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демонтажом</w:t>
      </w:r>
      <w:proofErr w:type="spellEnd"/>
      <w:r w:rsidR="00333C5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рекламной конструкции.</w:t>
      </w:r>
    </w:p>
    <w:p w:rsidR="00034620" w:rsidRPr="00716793" w:rsidRDefault="00152C58" w:rsidP="00BA1996">
      <w:pPr>
        <w:autoSpaceDE w:val="0"/>
        <w:autoSpaceDN w:val="0"/>
        <w:adjustRightInd w:val="0"/>
        <w:jc w:val="center"/>
        <w:outlineLvl w:val="0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</w:pPr>
      <w:bookmarkStart w:id="19" w:name="sub_1500"/>
      <w:bookmarkEnd w:id="18"/>
      <w:r w:rsidRPr="00881614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bidi="ar-SA"/>
        </w:rPr>
        <w:br/>
      </w:r>
      <w:r w:rsidR="00716793"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5. </w:t>
      </w:r>
      <w:r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П</w:t>
      </w:r>
      <w:r w:rsidR="00716793"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ОРЯДОК ЗАКЛЮЧЕНИЯ ДОГОВОРА НА УСТАНОВКУ И ЭКСПЛУАТАЦИЮ РЕКЛАМНОЙ КОНСТРУКЦИИ НА ЗЕМЕЛЬНОМ УЧАСТКЕ</w:t>
      </w:r>
      <w:r w:rsidR="000E3ADE"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, </w:t>
      </w:r>
      <w:r w:rsidR="00716793"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ЗДАНИИ ИЛИ ИНОМ НЕДВИЖИМОМ ИМУЩЕСТВЕ, НАХОДЯЩЕМСЯ В СОБСТВЕННОСТИ МУНИЦИПАЛЬНОГО ОБРАЗОВАНИЯ ТЕМРЮКСКИЙ РАЙОН</w:t>
      </w:r>
      <w:r w:rsidR="000E3ADE"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,</w:t>
      </w:r>
      <w:r w:rsidR="00716793" w:rsidRPr="0071679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 ЛИБО НА ЗЕМЕЛЬНОМ УЧАСТКЕ, ГОСУДАРСТВЕННАЯ СОБСТВЕННОСТЬ НА КОТОРЫЙ НЕ РАЗГРАНИЧЕНА</w:t>
      </w:r>
    </w:p>
    <w:p w:rsidR="00716793" w:rsidRPr="00881614" w:rsidRDefault="00716793" w:rsidP="00BA1996">
      <w:pPr>
        <w:autoSpaceDE w:val="0"/>
        <w:autoSpaceDN w:val="0"/>
        <w:adjustRightInd w:val="0"/>
        <w:jc w:val="center"/>
        <w:outlineLvl w:val="0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bidi="ar-SA"/>
        </w:rPr>
      </w:pPr>
    </w:p>
    <w:bookmarkEnd w:id="19"/>
    <w:p w:rsidR="00963628" w:rsidRDefault="005E4EA7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highlight w:val="yellow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5.1.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Заключение договора на установку и эксплуатацию рекламной конструкции </w:t>
      </w:r>
      <w:r w:rsid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осуществляется на основе </w:t>
      </w:r>
      <w:r w:rsidR="00963628" w:rsidRP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торгов </w:t>
      </w:r>
      <w:r w:rsidR="00034620" w:rsidRP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 форме</w:t>
      </w:r>
      <w:r w:rsidR="00963628" w:rsidRP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открытого</w:t>
      </w:r>
      <w:r w:rsidR="00034620" w:rsidRP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аукциона</w:t>
      </w:r>
      <w:r w:rsidR="00D158D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 победителем аукциона</w:t>
      </w:r>
      <w:r w:rsidR="00963628" w:rsidRP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34620" w:rsidRPr="00881614" w:rsidRDefault="002943EF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0" w:name="sub_1027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5.2.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Заключение договора на установку и эксплуатацию рекламной конструкции осуществляется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Управлением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34620" w:rsidRPr="00881614" w:rsidRDefault="002943EF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1" w:name="sub_1028"/>
      <w:bookmarkEnd w:id="20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5.3. </w:t>
      </w:r>
      <w:proofErr w:type="gramStart"/>
      <w:r w:rsidR="00CE7FCD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 случае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если имущество, находящееся в муниципальной собственности муниципального образования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закрепл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но за другим лицом на праве хозяйственного ведения, праве оперативного управления или ином вещном праве, заключение договора на установку и эксплуатацию рекламной конструкции осуществляется лицом, обладающим правом хозяйственного ведения, правом оперативного управления или иным вещным правом на такое имущество, при наличии согласия собственника имущества и с соблюдением требований</w:t>
      </w:r>
      <w:proofErr w:type="gramEnd"/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gramStart"/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установленных</w:t>
      </w:r>
      <w:proofErr w:type="gramEnd"/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13" w:history="1">
        <w:r w:rsidR="00034620"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Федеральным законом</w:t>
        </w:r>
      </w:hyperlink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от 13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марта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2006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года №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 38-ФЗ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«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 рекламе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»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 настоящим Порядком.</w:t>
      </w:r>
    </w:p>
    <w:p w:rsidR="00034620" w:rsidRPr="00881614" w:rsidRDefault="00EB3756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2" w:name="sub_1029"/>
      <w:bookmarkEnd w:id="21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5.4. </w:t>
      </w:r>
      <w:r w:rsidR="0096362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Положение о</w:t>
      </w:r>
      <w:r w:rsidR="00963628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</w:t>
      </w:r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орядк</w:t>
      </w:r>
      <w:r w:rsid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</w:t>
      </w:r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организации и проведения торгов в форме открытого аукциона </w:t>
      </w:r>
      <w:r w:rsidR="00221EC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</w:t>
      </w:r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прав</w:t>
      </w:r>
      <w:r w:rsidR="00221EC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</w:t>
      </w:r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заключени</w:t>
      </w:r>
      <w:r w:rsidR="00221EC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я</w:t>
      </w:r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договоров на установку и эксплуатацию рекламных конструкций на земельном участке, здании или ином недвижимом имуществе, находящемся в муниципальной собственности </w:t>
      </w:r>
      <w:r w:rsidR="00DD1AAF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муниципального образования Темрюкский район</w:t>
      </w:r>
      <w:r w:rsidR="00DD1AA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DD1AAF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DD1AA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либо</w:t>
      </w:r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на земельном участке, государственная собственность на который не </w:t>
      </w:r>
      <w:proofErr w:type="gramStart"/>
      <w:r w:rsidR="00A2549E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разграничена</w:t>
      </w:r>
      <w:proofErr w:type="gramEnd"/>
      <w:r w:rsid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утверждается решением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совета муниципального образования Темрюкский район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34620" w:rsidRPr="00881614" w:rsidRDefault="0027506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3" w:name="sub_1030"/>
      <w:bookmarkEnd w:id="22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5.5. </w:t>
      </w:r>
      <w:proofErr w:type="gramStart"/>
      <w:r w:rsidR="00963628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Положение</w:t>
      </w:r>
      <w:r w:rsid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об аукционной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комиссии </w:t>
      </w:r>
      <w:r w:rsid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администрации муниципального образования</w:t>
      </w:r>
      <w:r w:rsidR="0092256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Темрюкский район по 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организации и проведени</w:t>
      </w:r>
      <w:r w:rsidR="00D4490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ю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торгов в форме открытого аукциона </w:t>
      </w:r>
      <w:r w:rsidR="00D4490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прав</w:t>
      </w:r>
      <w:r w:rsidR="00D4490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 заключения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договоров на установку и эксплуатацию рекламных конструкций на земельном участке, здании или ином недвижимом имуществе, находящемся в </w:t>
      </w:r>
      <w:r w:rsidR="00D4490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собственности 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муниципально</w:t>
      </w:r>
      <w:r w:rsidR="00D4490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го 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06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образования Темрюкский район, либо на</w:t>
      </w:r>
      <w:r w:rsidR="00922566" w:rsidRPr="00A2549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земельном участке, государственная собственность на который не разграничена</w:t>
      </w:r>
      <w:r w:rsidR="0052183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в том числе</w:t>
      </w:r>
      <w:r w:rsidR="00F45D2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 состав</w:t>
      </w:r>
      <w:r w:rsidR="0052183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утвержда</w:t>
      </w:r>
      <w:r w:rsidR="00F45D2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ю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тся постановлением</w:t>
      </w:r>
      <w:proofErr w:type="gramEnd"/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администрации муниципального образования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34620" w:rsidRPr="00881614" w:rsidRDefault="00544C27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4" w:name="sub_1031"/>
      <w:bookmarkEnd w:id="23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</w:t>
      </w:r>
      <w:r w:rsidR="00C5588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Типовая ф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орма </w:t>
      </w:r>
      <w:r w:rsidR="00521C05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договора на установку и эксплуатацию рекламной конструкции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утверждается постановлением администрации муниципального образования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34620" w:rsidRPr="00881614" w:rsidRDefault="00123674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5" w:name="sub_1032"/>
      <w:bookmarkEnd w:id="24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5.7.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Установка и эксплуатация рекламных конструкций на земельном участке</w:t>
      </w:r>
      <w:r w:rsidR="00266659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собственность на который не разграничена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без заключения договора на установку и эксплуатацию рекламной конструкции не допускается.</w:t>
      </w:r>
    </w:p>
    <w:p w:rsidR="00034620" w:rsidRDefault="00123674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6" w:name="sub_1033"/>
      <w:bookmarkEnd w:id="25"/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5.8.</w:t>
      </w:r>
      <w:r w:rsidR="00034620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Договор на установку и эксплуатацию рекламной конструкции заключается на срок, определённый муниципальным правовым актом администрации муниципального образования </w:t>
      </w: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="00034620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в зависимости от типов и видов рекламных конструкций и применяемых технологий демонстрации рекламы.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Предельные сроки заключения договоров</w:t>
      </w: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 установку и эксплуатацию рекламн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ых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конструкци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й на территории Краснодарского края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установлены</w:t>
      </w: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з</w:t>
      </w: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аконом Краснодарского края от 21 июля 2008 г. № 1540-КЗ «Градостроительный кодекс Краснодарского края»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</w:t>
      </w: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являются </w:t>
      </w:r>
      <w:proofErr w:type="gramStart"/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: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1) рекламных конструкций, размещаемых на объектах благоустройства территории муниципальных образований (рекламных конструкций на остановочных павильонах, информационных стендах на остановочных пунктах движения общественного транспорта, информационных указателях) – 5 – 10 лет;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2) отдельно стоящих рекламных конструкций, размещаемых на земельных участках: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 – 10 лет – для пилонов, </w:t>
      </w:r>
      <w:proofErr w:type="spellStart"/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пилларов</w:t>
      </w:r>
      <w:proofErr w:type="spellEnd"/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афишных стендов, афишных стендов в виде тумб, щитовых конструкций;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 – 10 лет – для сити-бордов, </w:t>
      </w:r>
      <w:proofErr w:type="spellStart"/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суперсайтов</w:t>
      </w:r>
      <w:proofErr w:type="spellEnd"/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светодиодных экранов на опоре, стел;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3) рекламных конструкций, присоединяемых к объектам недвижимости (зданиям, сооружениям):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 – 10 лет – для настенных панно, крышных рекламных конструкций в виде отдельных букв и логотипов, настенных панелей, информационных стендов, панелей-кронштейнов, строительных сеток;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7 – 10 лет – для светодиодных экранов, медиа-фасадов;</w:t>
      </w:r>
    </w:p>
    <w:p w:rsidR="0090418E" w:rsidRPr="0090418E" w:rsidRDefault="0090418E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90418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 – 10 лет – для рекламных конструкций иных видов (электронных табло и других).</w:t>
      </w:r>
    </w:p>
    <w:p w:rsidR="00034620" w:rsidRPr="00881614" w:rsidRDefault="00123674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7" w:name="sub_1034"/>
      <w:bookmarkEnd w:id="26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5.9. 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 соответствии с договором на установку и эксплуатацию рекламной конструкции владельцу рекламной конструкции за плату предоставляется право на установку и эксплуатацию рекламной конструкции </w:t>
      </w:r>
      <w:r w:rsidR="00266659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собственность на который не разграничена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bookmarkEnd w:id="27"/>
    <w:p w:rsidR="00034620" w:rsidRPr="00881614" w:rsidRDefault="00034620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5.</w:t>
      </w:r>
      <w:r w:rsidR="00123674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10.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Оплата стоимости права заключения договора на установку и эксплуатацию рекламной конструкции, внесение платы за эксплуатацию рекламной конструкции на основании договора на установку и эксплуатацию рекламной конструкции производится путём перечисления денежных средств в местный бюджет (бюджет муниципального образования </w:t>
      </w:r>
      <w:r w:rsidR="00123674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).</w:t>
      </w:r>
    </w:p>
    <w:p w:rsidR="00034620" w:rsidRPr="00881614" w:rsidRDefault="001308A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8" w:name="sub_1036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5.11.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Стоимость права заключения договора на установку и эксплуатацию рекламной конструкции устанавливается в соответствии с порядком расчёта начального (минимального) размера стоимости права заключения договора на установку и эксплуатацию рекламной конструкции на земельном участке, </w:t>
      </w:r>
      <w:r w:rsidR="00957BA4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здании или ином недвижимом имуществе, находящемся в </w:t>
      </w:r>
      <w:r w:rsidR="00EC160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муниципальной </w:t>
      </w:r>
      <w:r w:rsidR="00957BA4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собственности муниципального образования Темрюкский район, либо на земельном участке, государственная собственность на который не разграничена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утверждённым решением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совета муниципального образования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Темрюкский район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и по итогам </w:t>
      </w:r>
      <w:r w:rsidR="00F5642A" w:rsidRPr="0096362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торгов в форме открытого аукциона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034620" w:rsidRPr="00881614" w:rsidRDefault="001308AA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29" w:name="sub_1037"/>
      <w:bookmarkEnd w:id="28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5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12.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Порядок расчёта размера платы за эксплуатацию рекламной конструкции на земельном участке, </w:t>
      </w:r>
      <w:r w:rsidR="000A4EFE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здании или ином недвижимом имуществе, находящемся в </w:t>
      </w:r>
      <w:r w:rsidR="00FD5E3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муниципальной </w:t>
      </w:r>
      <w:r w:rsidR="000A4EFE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собственности муниципального образования Темрюкский район, либо на земельном участке, государственная собственность на который не разграничена</w:t>
      </w:r>
      <w:r w:rsidR="00034620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утверждается решением </w:t>
      </w:r>
      <w:bookmarkEnd w:id="29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совета муниципального образования Темрюкский район.</w:t>
      </w:r>
    </w:p>
    <w:p w:rsidR="00152C58" w:rsidRPr="00881614" w:rsidRDefault="00152C58" w:rsidP="00BA1996">
      <w:pPr>
        <w:pStyle w:val="10"/>
        <w:keepNext/>
        <w:keepLines/>
        <w:shd w:val="clear" w:color="auto" w:fill="auto"/>
        <w:spacing w:after="0" w:line="240" w:lineRule="auto"/>
        <w:ind w:right="23"/>
        <w:jc w:val="both"/>
        <w:rPr>
          <w:color w:val="auto"/>
        </w:rPr>
      </w:pPr>
    </w:p>
    <w:p w:rsidR="00606D91" w:rsidRPr="00ED0158" w:rsidRDefault="00ED0158" w:rsidP="00BA1996">
      <w:pPr>
        <w:autoSpaceDE w:val="0"/>
        <w:autoSpaceDN w:val="0"/>
        <w:adjustRightInd w:val="0"/>
        <w:jc w:val="center"/>
        <w:outlineLvl w:val="0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</w:pPr>
      <w:bookmarkStart w:id="30" w:name="sub_1600"/>
      <w:r w:rsidRPr="00ED0158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 xml:space="preserve">6. </w:t>
      </w:r>
      <w:r w:rsidR="00606D91" w:rsidRPr="00ED0158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О</w:t>
      </w:r>
      <w:r w:rsidRPr="00ED0158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bidi="ar-SA"/>
        </w:rPr>
        <w:t>БЕСПЕЧЕНИЕ СОБЛЮДЕНИЯ ПОРЯДКА</w:t>
      </w:r>
    </w:p>
    <w:bookmarkEnd w:id="30"/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6.1. Обеспечение соблюдения настоящего Порядка осуществляется Управлением.</w:t>
      </w: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6.2. Управление является органом, уполномоченным на выдачу предписаний о демонтаже рекламных конструкций в отношении рекламных конструкций, установленных и (или) эксплуатируемых без разрешения (в том числе рекламных конструкций, срок действия разрешений которых истёк, а также в случае аннулирования указанных разрешений или признания их недействительными).</w:t>
      </w: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Предписание о демонтаже рекламной конструкции также должно включать требование об удалении размещённой на рекламной конструкции информации.</w:t>
      </w: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31" w:name="sub_1040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6.3. </w:t>
      </w: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Владелец рекламной конструкции, собственник или иной законный владелец недвижимого имущества, к которому присоединена рекламная 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конструкция (за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конструкции), обязан осуществить демонтаж рекламной конструкции в течение месяца со дня выдачи Управлением предписания о демонтаже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рекламной конструкции, установленной и (или) эксплуатируемой без разрешения, а также удалить информацию, размещённую на такой рекламной конструкции, в течение трёх дней со дня выдачи Управлением предписания.</w:t>
      </w:r>
    </w:p>
    <w:bookmarkEnd w:id="31"/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Если в установленный срок владелец рекламной конструкции, собственник или иной законный владелец недвижимого имущества, к которому присоединена рекламная конструкция (за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конструкции), не выполнил указанную в </w:t>
      </w:r>
      <w:hyperlink w:anchor="sub_1040" w:history="1">
        <w:r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абзаце первом</w:t>
        </w:r>
      </w:hyperlink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настоящего пункта обязанность по демонтажу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рекламной конструкции, либо владелец рекламной конструкции, собственник или иной законный владелец данного недвижимого имущества неизвестен, демонтаж рекламной конструкции, её хранение или в необходимых случаях уничтожение осуществляется за счёт средств местного бюджета (бюджета муниципального образования Темрюкский район) (далее - местный бюджет).</w:t>
      </w: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конструкции, и владелец рекламной конструкции не выполнил обязанность по демонтажу рекламной конструкции в срок, указанный в </w:t>
      </w:r>
      <w:hyperlink w:anchor="sub_1040" w:history="1">
        <w:r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абзаце первом</w:t>
        </w:r>
      </w:hyperlink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настоящего пункта, или владелец рекламной конструкции неизвестен, демонтаж, хранение или в необходимых случаях уничтожение указанной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рекламной конструкции осуществляется за счёт средств местного бюджета.</w:t>
      </w: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При невыполнении обязанности владельцем рекламной конструкции по удалению размещенной на рекламной конструкции информации, в том числе в случае аннулирования разрешения или признания его недействительным, собственник или иной законный владелец недвижимого имущества, к которому была присоединена рекламная конструкция, осуществляет удаление этой информации за свой счёт.</w:t>
      </w:r>
    </w:p>
    <w:p w:rsidR="00606D91" w:rsidRPr="00881614" w:rsidRDefault="00606D91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В случае присоединения рекламной конструкции к объекту муниципального имущества при невыполнении владельцем рекламной конструкции </w:t>
      </w:r>
      <w:proofErr w:type="gramStart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обязанности</w:t>
      </w:r>
      <w:proofErr w:type="gramEnd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 удалению размещённой на рекламной конструкции информации - удаление информации осуществляется за счёт средств местного бюджета.</w:t>
      </w:r>
    </w:p>
    <w:p w:rsidR="00606D91" w:rsidRPr="009A1567" w:rsidRDefault="00967A50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32" w:name="sub_1041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6.4.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Демонтаж рекламной конструкции, установленной и эксплуатируемой без разрешения, в случае невыполнения лицами, указанными в </w:t>
      </w:r>
      <w:hyperlink w:anchor="sub_1040" w:history="1">
        <w:r w:rsidR="00606D91" w:rsidRPr="00881614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пункте </w:t>
        </w:r>
      </w:hyperlink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6.3.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настоящего Порядка, обязанности по демонтажу, осуществляется за счёт средств 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местного бюджета в </w:t>
      </w:r>
      <w:r w:rsidR="00606D91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соответствии с Порядком обращения с рекламными конструкциями, установленными и (или) эксплуатируемыми на территории муниципального образования </w:t>
      </w: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Темрюкский район </w:t>
      </w:r>
      <w:r w:rsidR="00606D91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без разрешения на установку и эксплуатацию рекламной конструкции, утверждённым постановлением администрации муниципального образования </w:t>
      </w:r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Темрюкский район</w:t>
      </w:r>
      <w:r w:rsidR="00606D91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proofErr w:type="gramEnd"/>
    </w:p>
    <w:p w:rsidR="00606D91" w:rsidRPr="00881614" w:rsidRDefault="0010356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33" w:name="sub_1042"/>
      <w:bookmarkEnd w:id="32"/>
      <w:r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6.5.</w:t>
      </w:r>
      <w:r w:rsidR="00606D91" w:rsidRPr="009A156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Решение о выдаче предписания о демонтаже рекламной</w:t>
      </w:r>
      <w:bookmarkStart w:id="34" w:name="_GoBack"/>
      <w:bookmarkEnd w:id="34"/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конструкции, демонтаж рекламной конструкции могут быть обжалованы в суд или арбитражный суд в течение трёх месяцев со дня получения соответствующего предписания или со дня демонтажа рекламной конструкции.</w:t>
      </w:r>
    </w:p>
    <w:p w:rsidR="00606D91" w:rsidRPr="00881614" w:rsidRDefault="0010356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bookmarkStart w:id="35" w:name="sub_1043"/>
      <w:bookmarkEnd w:id="33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6.6.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По требованию Управления собственник (владелец) рекламной конструкции либо собственник или иной законный владелец недвижимого имущества, к которому была присоединена рекламная конструкция, за исключением случаев присоединения рекламной конструкции к объекту муниципальной собственности или общему имуществу собственников помещений в многоквартирном доме, обязан возместить расходы местного бюджета, понесённые в связи с </w:t>
      </w:r>
      <w:r w:rsidR="0023470E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демонтажем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хранением или</w:t>
      </w:r>
      <w:r w:rsidR="0023470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необходимых случаях</w:t>
      </w:r>
      <w:r w:rsidR="0023470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уничтожением рекламной конструкции в течение месяца</w:t>
      </w:r>
      <w:proofErr w:type="gramEnd"/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 дня предъявления указанного требования.</w:t>
      </w:r>
    </w:p>
    <w:bookmarkEnd w:id="35"/>
    <w:p w:rsidR="00103568" w:rsidRPr="00881614" w:rsidRDefault="00103568" w:rsidP="00BA199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6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случае неисполнения вышеуказанными лицами в установленный срок обязанности по возмещению расходов, понесённых в связи с </w:t>
      </w:r>
      <w:r w:rsidR="0023470E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демонтажем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 хранением или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 необходимых случаях</w:t>
      </w:r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606D91"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уничтожением рекламной конструкции, </w:t>
      </w:r>
      <w:bookmarkStart w:id="36" w:name="sub_10441"/>
      <w:r w:rsidRPr="0088161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Управление передает информацию в правовой отдел администрации муниципального образования Темрюкский район для предъявления соответствующих требований в суд в порядке, установленном процессуальном законодательством Российской Федерации.</w:t>
      </w:r>
    </w:p>
    <w:bookmarkEnd w:id="36"/>
    <w:p w:rsidR="0017270C" w:rsidRPr="0017270C" w:rsidRDefault="0017270C" w:rsidP="006B49A9">
      <w:pPr>
        <w:pStyle w:val="10"/>
        <w:keepNext/>
        <w:keepLines/>
        <w:shd w:val="clear" w:color="auto" w:fill="auto"/>
        <w:spacing w:after="0" w:line="240" w:lineRule="auto"/>
        <w:jc w:val="left"/>
      </w:pPr>
    </w:p>
    <w:p w:rsidR="00BF09B0" w:rsidRPr="006B49A9" w:rsidRDefault="006B49A9" w:rsidP="00BA1996">
      <w:pPr>
        <w:pStyle w:val="40"/>
        <w:shd w:val="clear" w:color="auto" w:fill="auto"/>
        <w:spacing w:line="240" w:lineRule="auto"/>
        <w:rPr>
          <w:b w:val="0"/>
        </w:rPr>
      </w:pPr>
      <w:r w:rsidRPr="006B49A9">
        <w:rPr>
          <w:b w:val="0"/>
        </w:rPr>
        <w:t>7. ОБЕСПЕЧЕНИЕ БЕЗОПАСНОСТИ РЕКЛАМНЫХ КОНСТРУКЦИЙ</w:t>
      </w:r>
    </w:p>
    <w:p w:rsidR="006B49A9" w:rsidRPr="00881614" w:rsidRDefault="006B49A9" w:rsidP="00BA1996">
      <w:pPr>
        <w:pStyle w:val="40"/>
        <w:shd w:val="clear" w:color="auto" w:fill="auto"/>
        <w:spacing w:line="240" w:lineRule="auto"/>
      </w:pPr>
    </w:p>
    <w:p w:rsidR="004A73B7" w:rsidRPr="00881614" w:rsidRDefault="00241DDD" w:rsidP="00BA1996">
      <w:pPr>
        <w:pStyle w:val="20"/>
        <w:shd w:val="clear" w:color="auto" w:fill="auto"/>
        <w:tabs>
          <w:tab w:val="left" w:pos="1046"/>
        </w:tabs>
        <w:spacing w:before="0" w:after="0" w:line="240" w:lineRule="auto"/>
        <w:ind w:firstLine="709"/>
        <w:jc w:val="both"/>
      </w:pPr>
      <w:r w:rsidRPr="00881614">
        <w:t xml:space="preserve">7.1. </w:t>
      </w:r>
      <w:r w:rsidR="00F44DD2" w:rsidRPr="00881614">
        <w:t>Возмещение вреда, причинённого вследствие недостатков работ по инженерным изысканиям, по подготовке проектной документации в части монтажа (демонтажа) рекламной конструкции, осуществляется лицом, выполнившим такие работы.</w:t>
      </w:r>
      <w:r w:rsidR="004A73B7" w:rsidRPr="00881614">
        <w:t xml:space="preserve"> </w:t>
      </w:r>
    </w:p>
    <w:p w:rsidR="004A73B7" w:rsidRPr="00881614" w:rsidRDefault="004A73B7" w:rsidP="00BA1996">
      <w:pPr>
        <w:pStyle w:val="20"/>
        <w:shd w:val="clear" w:color="auto" w:fill="auto"/>
        <w:tabs>
          <w:tab w:val="left" w:pos="1046"/>
        </w:tabs>
        <w:spacing w:before="0" w:after="0" w:line="240" w:lineRule="auto"/>
        <w:ind w:firstLine="709"/>
        <w:jc w:val="both"/>
      </w:pPr>
      <w:r w:rsidRPr="00881614">
        <w:t xml:space="preserve">7.2. </w:t>
      </w:r>
      <w:r w:rsidR="00F44DD2" w:rsidRPr="00881614">
        <w:t>Строительно-монтажные и электротехнические работы по установке и эксплуатации рекламных конструкций должны выполняться в соответствии с проектной документацией организациями, имеющими в случаях, предусмотренных законодательством Российской Федерации, соответствующие допуски саморегулируемых организаций на проведение такого рода работ.</w:t>
      </w:r>
    </w:p>
    <w:p w:rsidR="004A73B7" w:rsidRPr="00881614" w:rsidRDefault="004A73B7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  <w:r w:rsidRPr="00881614">
        <w:t xml:space="preserve">7.3. </w:t>
      </w:r>
      <w:r w:rsidR="00F44DD2" w:rsidRPr="00881614">
        <w:t>Владелец рекламной конструкции обязан в течение одного месяца от даты установки рекламной конструкции представить в Управление копию акта установки рекламной конструкции (выполненных работ), заверенную организацией, выполняющей работы по установке рекламной конструкции.</w:t>
      </w:r>
    </w:p>
    <w:p w:rsidR="004A73B7" w:rsidRPr="00881614" w:rsidRDefault="004A73B7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  <w:r w:rsidRPr="00881614">
        <w:t xml:space="preserve">7.4. </w:t>
      </w:r>
      <w:r w:rsidR="00F44DD2" w:rsidRPr="00881614">
        <w:t xml:space="preserve">Владелец рекламной конструкции, находящейся в эксплуатации, обязан проводить за свой счёт плановое обследование и представлять в Управление заверенную копию заключения, подтверждающего соответствие эксплуатируемой конструкции требованиям технической документации и </w:t>
      </w:r>
      <w:r w:rsidR="00F44DD2" w:rsidRPr="00881614">
        <w:lastRenderedPageBreak/>
        <w:t>безопасности</w:t>
      </w:r>
      <w:r w:rsidRPr="00881614">
        <w:t>.</w:t>
      </w:r>
    </w:p>
    <w:p w:rsidR="004A73B7" w:rsidRPr="00881614" w:rsidRDefault="004A73B7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  <w:r w:rsidRPr="00881614">
        <w:t xml:space="preserve">7.5. </w:t>
      </w:r>
      <w:r w:rsidR="00F44DD2" w:rsidRPr="00881614">
        <w:t>Владелец конструкции несёт ответственность:</w:t>
      </w:r>
    </w:p>
    <w:p w:rsidR="004A73B7" w:rsidRPr="00881614" w:rsidRDefault="00F44DD2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  <w:r w:rsidRPr="00881614">
        <w:t>за нарушения правил безопасности, а также за неисправности и аварийные ситуации, возникшие из-за нарушения условий монтажа, демонтажа и эксплуатации рекламных конструкций;</w:t>
      </w:r>
    </w:p>
    <w:p w:rsidR="00BF09B0" w:rsidRPr="00881614" w:rsidRDefault="00F44DD2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  <w:r w:rsidRPr="00881614">
        <w:t>за вред, причинённый в результате нарушения условий монтажа, демонтажа и эксплуатации рекламных конструкций.</w:t>
      </w:r>
    </w:p>
    <w:p w:rsidR="004A73B7" w:rsidRDefault="004A73B7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</w:p>
    <w:p w:rsidR="0017270C" w:rsidRDefault="0017270C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ind w:firstLine="709"/>
        <w:jc w:val="both"/>
      </w:pPr>
    </w:p>
    <w:p w:rsidR="0017270C" w:rsidRDefault="0017270C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jc w:val="both"/>
      </w:pPr>
      <w:r w:rsidRPr="00881614">
        <w:t>Заместитель</w:t>
      </w:r>
      <w:r>
        <w:t xml:space="preserve"> главы</w:t>
      </w:r>
    </w:p>
    <w:p w:rsidR="0017270C" w:rsidRPr="00881614" w:rsidRDefault="0017270C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jc w:val="both"/>
      </w:pPr>
      <w:r>
        <w:t>муниципального</w:t>
      </w:r>
      <w:r w:rsidRPr="0017270C">
        <w:t xml:space="preserve"> </w:t>
      </w:r>
      <w:r w:rsidRPr="00881614">
        <w:t>образования</w:t>
      </w:r>
    </w:p>
    <w:p w:rsidR="004A73B7" w:rsidRPr="00881614" w:rsidRDefault="0017270C" w:rsidP="00BA1996">
      <w:pPr>
        <w:pStyle w:val="20"/>
        <w:shd w:val="clear" w:color="auto" w:fill="auto"/>
        <w:tabs>
          <w:tab w:val="left" w:pos="1051"/>
        </w:tabs>
        <w:spacing w:before="0" w:after="0" w:line="240" w:lineRule="auto"/>
        <w:jc w:val="both"/>
      </w:pPr>
      <w:r w:rsidRPr="00881614">
        <w:t>Темрюкский район,</w:t>
      </w:r>
    </w:p>
    <w:p w:rsidR="00BF09B0" w:rsidRPr="00881614" w:rsidRDefault="0017270C" w:rsidP="00BA1996">
      <w:pPr>
        <w:pStyle w:val="20"/>
        <w:shd w:val="clear" w:color="auto" w:fill="auto"/>
        <w:spacing w:before="0" w:after="0" w:line="240" w:lineRule="auto"/>
        <w:ind w:right="6200"/>
      </w:pPr>
      <w:r w:rsidRPr="00881614">
        <w:t>главный архитектор</w:t>
      </w:r>
    </w:p>
    <w:p w:rsidR="004A73B7" w:rsidRPr="00881614" w:rsidRDefault="0017270C" w:rsidP="00BA1996">
      <w:pPr>
        <w:pStyle w:val="20"/>
        <w:shd w:val="clear" w:color="auto" w:fill="auto"/>
        <w:tabs>
          <w:tab w:val="left" w:pos="8359"/>
        </w:tabs>
        <w:spacing w:before="0" w:after="0" w:line="240" w:lineRule="auto"/>
        <w:jc w:val="both"/>
      </w:pPr>
      <w:r w:rsidRPr="00881614">
        <w:t>муниципального</w:t>
      </w:r>
      <w:r w:rsidRPr="0017270C">
        <w:t xml:space="preserve"> </w:t>
      </w:r>
      <w:r w:rsidRPr="00881614">
        <w:t>образования</w:t>
      </w:r>
    </w:p>
    <w:p w:rsidR="004A73B7" w:rsidRPr="00881614" w:rsidRDefault="0017270C" w:rsidP="00BA1996">
      <w:pPr>
        <w:pStyle w:val="20"/>
        <w:shd w:val="clear" w:color="auto" w:fill="auto"/>
        <w:tabs>
          <w:tab w:val="left" w:pos="8359"/>
        </w:tabs>
        <w:spacing w:before="0" w:after="0" w:line="240" w:lineRule="auto"/>
        <w:jc w:val="both"/>
      </w:pPr>
      <w:r w:rsidRPr="00881614">
        <w:t>Темрюкский район</w:t>
      </w:r>
      <w:r w:rsidRPr="0017270C">
        <w:t xml:space="preserve"> </w:t>
      </w:r>
      <w:r>
        <w:t xml:space="preserve">                                                                                                 </w:t>
      </w:r>
      <w:proofErr w:type="spellStart"/>
      <w:r w:rsidRPr="00881614">
        <w:t>И.В.Турлюн</w:t>
      </w:r>
      <w:proofErr w:type="spellEnd"/>
    </w:p>
    <w:p w:rsidR="004A73B7" w:rsidRPr="00881614" w:rsidRDefault="004A73B7" w:rsidP="00BA1996">
      <w:pPr>
        <w:pStyle w:val="20"/>
        <w:shd w:val="clear" w:color="auto" w:fill="auto"/>
        <w:spacing w:before="0" w:after="0" w:line="240" w:lineRule="auto"/>
        <w:ind w:right="6200"/>
      </w:pPr>
    </w:p>
    <w:p w:rsidR="00BF09B0" w:rsidRPr="00881614" w:rsidRDefault="004A73B7" w:rsidP="00BA1996">
      <w:pPr>
        <w:pStyle w:val="20"/>
        <w:shd w:val="clear" w:color="auto" w:fill="auto"/>
        <w:tabs>
          <w:tab w:val="left" w:pos="8359"/>
        </w:tabs>
        <w:spacing w:before="0" w:after="0" w:line="240" w:lineRule="auto"/>
        <w:jc w:val="both"/>
      </w:pPr>
      <w:r w:rsidRPr="00881614">
        <w:t xml:space="preserve">                                                                                                   </w:t>
      </w:r>
    </w:p>
    <w:sectPr w:rsidR="00BF09B0" w:rsidRPr="00881614" w:rsidSect="00F660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34" w:rsidRDefault="00481C34">
      <w:r>
        <w:separator/>
      </w:r>
    </w:p>
  </w:endnote>
  <w:endnote w:type="continuationSeparator" w:id="0">
    <w:p w:rsidR="00481C34" w:rsidRDefault="0048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30" w:rsidRDefault="0057483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30" w:rsidRDefault="0057483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30" w:rsidRDefault="0057483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34" w:rsidRDefault="00481C34"/>
  </w:footnote>
  <w:footnote w:type="continuationSeparator" w:id="0">
    <w:p w:rsidR="00481C34" w:rsidRDefault="00481C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30" w:rsidRDefault="0057483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134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74830" w:rsidRDefault="00574830">
        <w:pPr>
          <w:pStyle w:val="a7"/>
          <w:jc w:val="center"/>
        </w:pPr>
      </w:p>
      <w:p w:rsidR="00574830" w:rsidRPr="00574830" w:rsidRDefault="0057483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48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7483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48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1567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5748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74830" w:rsidRDefault="0057483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0CE" w:rsidRDefault="00F660CE">
    <w:pPr>
      <w:pStyle w:val="a7"/>
      <w:jc w:val="center"/>
    </w:pPr>
  </w:p>
  <w:p w:rsidR="00F660CE" w:rsidRDefault="00F660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6086"/>
    <w:multiLevelType w:val="multilevel"/>
    <w:tmpl w:val="7FD0F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95FED"/>
    <w:multiLevelType w:val="multilevel"/>
    <w:tmpl w:val="BCFC9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14F87"/>
    <w:multiLevelType w:val="multilevel"/>
    <w:tmpl w:val="5AC00D6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5BA7193"/>
    <w:multiLevelType w:val="multilevel"/>
    <w:tmpl w:val="D0303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DF037C"/>
    <w:multiLevelType w:val="multilevel"/>
    <w:tmpl w:val="AAE0C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A761B4"/>
    <w:multiLevelType w:val="multilevel"/>
    <w:tmpl w:val="1E66A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4107C3"/>
    <w:multiLevelType w:val="multilevel"/>
    <w:tmpl w:val="D7AED6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96008D"/>
    <w:multiLevelType w:val="multilevel"/>
    <w:tmpl w:val="8C565CA6"/>
    <w:lvl w:ilvl="0">
      <w:start w:val="2"/>
      <w:numFmt w:val="decimal"/>
      <w:lvlText w:val="%1)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61542D5B"/>
    <w:multiLevelType w:val="multilevel"/>
    <w:tmpl w:val="6226BE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F955C65"/>
    <w:multiLevelType w:val="multilevel"/>
    <w:tmpl w:val="CA328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9B0"/>
    <w:rsid w:val="00006DF4"/>
    <w:rsid w:val="000133AD"/>
    <w:rsid w:val="00034620"/>
    <w:rsid w:val="00050F3E"/>
    <w:rsid w:val="00070B1F"/>
    <w:rsid w:val="000746BA"/>
    <w:rsid w:val="00090C52"/>
    <w:rsid w:val="00092CB1"/>
    <w:rsid w:val="00097DF0"/>
    <w:rsid w:val="000A4EFE"/>
    <w:rsid w:val="000C3CB3"/>
    <w:rsid w:val="000D6C81"/>
    <w:rsid w:val="000E3ADE"/>
    <w:rsid w:val="00103568"/>
    <w:rsid w:val="00106CC9"/>
    <w:rsid w:val="00113400"/>
    <w:rsid w:val="00120481"/>
    <w:rsid w:val="0012121F"/>
    <w:rsid w:val="001212B1"/>
    <w:rsid w:val="00123674"/>
    <w:rsid w:val="00124930"/>
    <w:rsid w:val="001308AA"/>
    <w:rsid w:val="00136803"/>
    <w:rsid w:val="00143DF1"/>
    <w:rsid w:val="001455A6"/>
    <w:rsid w:val="00145E92"/>
    <w:rsid w:val="00152C58"/>
    <w:rsid w:val="001535D2"/>
    <w:rsid w:val="0015766A"/>
    <w:rsid w:val="00157DB5"/>
    <w:rsid w:val="00165C44"/>
    <w:rsid w:val="0017270C"/>
    <w:rsid w:val="001A5D83"/>
    <w:rsid w:val="001B63F3"/>
    <w:rsid w:val="001C18F8"/>
    <w:rsid w:val="001D46DF"/>
    <w:rsid w:val="001D78B7"/>
    <w:rsid w:val="001E3298"/>
    <w:rsid w:val="00216D0A"/>
    <w:rsid w:val="00221EC3"/>
    <w:rsid w:val="0023470E"/>
    <w:rsid w:val="0024001B"/>
    <w:rsid w:val="00241DDD"/>
    <w:rsid w:val="002449B1"/>
    <w:rsid w:val="00245078"/>
    <w:rsid w:val="002541D9"/>
    <w:rsid w:val="00266659"/>
    <w:rsid w:val="0027506A"/>
    <w:rsid w:val="00291A26"/>
    <w:rsid w:val="002943EF"/>
    <w:rsid w:val="00297734"/>
    <w:rsid w:val="002B685A"/>
    <w:rsid w:val="002D0AF4"/>
    <w:rsid w:val="002D6186"/>
    <w:rsid w:val="002E1E7D"/>
    <w:rsid w:val="003058BD"/>
    <w:rsid w:val="00316F45"/>
    <w:rsid w:val="00324CE3"/>
    <w:rsid w:val="0032686E"/>
    <w:rsid w:val="003325AC"/>
    <w:rsid w:val="00333C58"/>
    <w:rsid w:val="00373535"/>
    <w:rsid w:val="00374A56"/>
    <w:rsid w:val="00395468"/>
    <w:rsid w:val="003C2984"/>
    <w:rsid w:val="003D2B57"/>
    <w:rsid w:val="003E5477"/>
    <w:rsid w:val="0040706D"/>
    <w:rsid w:val="00416A0A"/>
    <w:rsid w:val="00441664"/>
    <w:rsid w:val="004543F9"/>
    <w:rsid w:val="00457B9D"/>
    <w:rsid w:val="004609DC"/>
    <w:rsid w:val="00461090"/>
    <w:rsid w:val="004623E2"/>
    <w:rsid w:val="00462F8E"/>
    <w:rsid w:val="00466DD5"/>
    <w:rsid w:val="00467FFA"/>
    <w:rsid w:val="004734C6"/>
    <w:rsid w:val="004818FB"/>
    <w:rsid w:val="00481C34"/>
    <w:rsid w:val="004828E0"/>
    <w:rsid w:val="00483A63"/>
    <w:rsid w:val="00484E10"/>
    <w:rsid w:val="00495AFD"/>
    <w:rsid w:val="00497EF7"/>
    <w:rsid w:val="004A49C2"/>
    <w:rsid w:val="004A73B7"/>
    <w:rsid w:val="004B02C9"/>
    <w:rsid w:val="004D371E"/>
    <w:rsid w:val="004D465F"/>
    <w:rsid w:val="004F0A2B"/>
    <w:rsid w:val="0051263B"/>
    <w:rsid w:val="0052183E"/>
    <w:rsid w:val="00521C05"/>
    <w:rsid w:val="00521FA5"/>
    <w:rsid w:val="0053238A"/>
    <w:rsid w:val="005345F7"/>
    <w:rsid w:val="005407B7"/>
    <w:rsid w:val="00542644"/>
    <w:rsid w:val="0054445F"/>
    <w:rsid w:val="00544C27"/>
    <w:rsid w:val="00551906"/>
    <w:rsid w:val="00574830"/>
    <w:rsid w:val="00580E3D"/>
    <w:rsid w:val="00594F28"/>
    <w:rsid w:val="00595E8C"/>
    <w:rsid w:val="005A5AF6"/>
    <w:rsid w:val="005C15C2"/>
    <w:rsid w:val="005E4EA7"/>
    <w:rsid w:val="005F2F2D"/>
    <w:rsid w:val="00601D74"/>
    <w:rsid w:val="00606D91"/>
    <w:rsid w:val="00610D51"/>
    <w:rsid w:val="00617597"/>
    <w:rsid w:val="006257A1"/>
    <w:rsid w:val="00627B6F"/>
    <w:rsid w:val="00650AF3"/>
    <w:rsid w:val="006622CE"/>
    <w:rsid w:val="006700C0"/>
    <w:rsid w:val="0067403F"/>
    <w:rsid w:val="00696F8D"/>
    <w:rsid w:val="006A05C5"/>
    <w:rsid w:val="006A4300"/>
    <w:rsid w:val="006A69F8"/>
    <w:rsid w:val="006B0008"/>
    <w:rsid w:val="006B49A9"/>
    <w:rsid w:val="006C209F"/>
    <w:rsid w:val="006F1233"/>
    <w:rsid w:val="006F4911"/>
    <w:rsid w:val="0071377D"/>
    <w:rsid w:val="00716793"/>
    <w:rsid w:val="0074362C"/>
    <w:rsid w:val="00771046"/>
    <w:rsid w:val="00794D0D"/>
    <w:rsid w:val="00795D90"/>
    <w:rsid w:val="007C1C89"/>
    <w:rsid w:val="007C271C"/>
    <w:rsid w:val="007C5C54"/>
    <w:rsid w:val="007C647D"/>
    <w:rsid w:val="007D05B2"/>
    <w:rsid w:val="007F62B4"/>
    <w:rsid w:val="008407AB"/>
    <w:rsid w:val="00851B5A"/>
    <w:rsid w:val="00856BD8"/>
    <w:rsid w:val="008621E6"/>
    <w:rsid w:val="008663E1"/>
    <w:rsid w:val="00867817"/>
    <w:rsid w:val="00881614"/>
    <w:rsid w:val="008B60D0"/>
    <w:rsid w:val="008C0AE2"/>
    <w:rsid w:val="008E61E0"/>
    <w:rsid w:val="008F7297"/>
    <w:rsid w:val="0090418E"/>
    <w:rsid w:val="00910B49"/>
    <w:rsid w:val="00911F70"/>
    <w:rsid w:val="0091317B"/>
    <w:rsid w:val="00914D6A"/>
    <w:rsid w:val="009174CE"/>
    <w:rsid w:val="00922566"/>
    <w:rsid w:val="00922D2E"/>
    <w:rsid w:val="009303C9"/>
    <w:rsid w:val="00937BB2"/>
    <w:rsid w:val="0095543C"/>
    <w:rsid w:val="00957BA4"/>
    <w:rsid w:val="00963628"/>
    <w:rsid w:val="00967A50"/>
    <w:rsid w:val="009705F0"/>
    <w:rsid w:val="0097217F"/>
    <w:rsid w:val="009A1567"/>
    <w:rsid w:val="009B03F6"/>
    <w:rsid w:val="009B25E4"/>
    <w:rsid w:val="009B6777"/>
    <w:rsid w:val="009B6FC5"/>
    <w:rsid w:val="009C4D22"/>
    <w:rsid w:val="009D349B"/>
    <w:rsid w:val="00A2549E"/>
    <w:rsid w:val="00A43524"/>
    <w:rsid w:val="00A43F03"/>
    <w:rsid w:val="00A46A8C"/>
    <w:rsid w:val="00A75913"/>
    <w:rsid w:val="00A83E6A"/>
    <w:rsid w:val="00AA09EA"/>
    <w:rsid w:val="00AB2A45"/>
    <w:rsid w:val="00AB7B26"/>
    <w:rsid w:val="00AE3037"/>
    <w:rsid w:val="00AE3B71"/>
    <w:rsid w:val="00B27DA2"/>
    <w:rsid w:val="00B424AB"/>
    <w:rsid w:val="00B462A7"/>
    <w:rsid w:val="00B62A45"/>
    <w:rsid w:val="00B6365E"/>
    <w:rsid w:val="00B94834"/>
    <w:rsid w:val="00B964AD"/>
    <w:rsid w:val="00BA1996"/>
    <w:rsid w:val="00BB615C"/>
    <w:rsid w:val="00BC269B"/>
    <w:rsid w:val="00BC7324"/>
    <w:rsid w:val="00BE0C83"/>
    <w:rsid w:val="00BF09B0"/>
    <w:rsid w:val="00C115A0"/>
    <w:rsid w:val="00C1529D"/>
    <w:rsid w:val="00C326F8"/>
    <w:rsid w:val="00C515AB"/>
    <w:rsid w:val="00C53CA8"/>
    <w:rsid w:val="00C55887"/>
    <w:rsid w:val="00C63E62"/>
    <w:rsid w:val="00C7203B"/>
    <w:rsid w:val="00C77546"/>
    <w:rsid w:val="00C847C5"/>
    <w:rsid w:val="00C90A72"/>
    <w:rsid w:val="00CB0180"/>
    <w:rsid w:val="00CC4059"/>
    <w:rsid w:val="00CC5BE1"/>
    <w:rsid w:val="00CC7D4B"/>
    <w:rsid w:val="00CE24DE"/>
    <w:rsid w:val="00CE7FCD"/>
    <w:rsid w:val="00D05EF1"/>
    <w:rsid w:val="00D158D1"/>
    <w:rsid w:val="00D3405D"/>
    <w:rsid w:val="00D3785B"/>
    <w:rsid w:val="00D44906"/>
    <w:rsid w:val="00D62348"/>
    <w:rsid w:val="00D775C1"/>
    <w:rsid w:val="00DA3309"/>
    <w:rsid w:val="00DC2396"/>
    <w:rsid w:val="00DD1AAF"/>
    <w:rsid w:val="00E06AB3"/>
    <w:rsid w:val="00E12366"/>
    <w:rsid w:val="00E14731"/>
    <w:rsid w:val="00E20394"/>
    <w:rsid w:val="00E21272"/>
    <w:rsid w:val="00E25790"/>
    <w:rsid w:val="00E31FD2"/>
    <w:rsid w:val="00E33D9D"/>
    <w:rsid w:val="00E37592"/>
    <w:rsid w:val="00E444C7"/>
    <w:rsid w:val="00E564A6"/>
    <w:rsid w:val="00E61243"/>
    <w:rsid w:val="00E6688E"/>
    <w:rsid w:val="00E779EA"/>
    <w:rsid w:val="00EA4C92"/>
    <w:rsid w:val="00EA6423"/>
    <w:rsid w:val="00EB3756"/>
    <w:rsid w:val="00EB5C6E"/>
    <w:rsid w:val="00EC1601"/>
    <w:rsid w:val="00EC6AA3"/>
    <w:rsid w:val="00EC7A80"/>
    <w:rsid w:val="00ED0158"/>
    <w:rsid w:val="00EE07A5"/>
    <w:rsid w:val="00EE0870"/>
    <w:rsid w:val="00EE1526"/>
    <w:rsid w:val="00EF1781"/>
    <w:rsid w:val="00F02C31"/>
    <w:rsid w:val="00F04A55"/>
    <w:rsid w:val="00F20B97"/>
    <w:rsid w:val="00F223BD"/>
    <w:rsid w:val="00F437C4"/>
    <w:rsid w:val="00F44DD2"/>
    <w:rsid w:val="00F45D2F"/>
    <w:rsid w:val="00F46E49"/>
    <w:rsid w:val="00F478E9"/>
    <w:rsid w:val="00F5642A"/>
    <w:rsid w:val="00F660CE"/>
    <w:rsid w:val="00F6732E"/>
    <w:rsid w:val="00F75A16"/>
    <w:rsid w:val="00F81C63"/>
    <w:rsid w:val="00FB1431"/>
    <w:rsid w:val="00FB3C33"/>
    <w:rsid w:val="00FB4A93"/>
    <w:rsid w:val="00FB7902"/>
    <w:rsid w:val="00FC4BFA"/>
    <w:rsid w:val="00FC595B"/>
    <w:rsid w:val="00FD5A46"/>
    <w:rsid w:val="00FD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8"/>
      <w:szCs w:val="28"/>
      <w:u w:val="none"/>
      <w:lang w:val="en-US" w:eastAsia="en-US" w:bidi="en-US"/>
    </w:rPr>
  </w:style>
  <w:style w:type="character" w:customStyle="1" w:styleId="30pt">
    <w:name w:val="Основной текст (3) + Не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 + Малые прописные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720" w:line="43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1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 w:line="326" w:lineRule="exact"/>
      <w:jc w:val="right"/>
    </w:pPr>
    <w:rPr>
      <w:rFonts w:ascii="Times New Roman" w:eastAsia="Times New Roman" w:hAnsi="Times New Roman" w:cs="Times New Roman"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794D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4D0D"/>
    <w:rPr>
      <w:color w:val="000000"/>
    </w:rPr>
  </w:style>
  <w:style w:type="paragraph" w:styleId="a9">
    <w:name w:val="footer"/>
    <w:basedOn w:val="a"/>
    <w:link w:val="aa"/>
    <w:uiPriority w:val="99"/>
    <w:unhideWhenUsed/>
    <w:rsid w:val="00794D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4D0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8"/>
      <w:szCs w:val="28"/>
      <w:u w:val="none"/>
      <w:lang w:val="en-US" w:eastAsia="en-US" w:bidi="en-US"/>
    </w:rPr>
  </w:style>
  <w:style w:type="character" w:customStyle="1" w:styleId="30pt">
    <w:name w:val="Основной текст (3) + Не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 + Малые прописные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720" w:line="43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1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 w:line="326" w:lineRule="exact"/>
      <w:jc w:val="right"/>
    </w:pPr>
    <w:rPr>
      <w:rFonts w:ascii="Times New Roman" w:eastAsia="Times New Roman" w:hAnsi="Times New Roman" w:cs="Times New Roman"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794D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4D0D"/>
    <w:rPr>
      <w:color w:val="000000"/>
    </w:rPr>
  </w:style>
  <w:style w:type="paragraph" w:styleId="a9">
    <w:name w:val="footer"/>
    <w:basedOn w:val="a"/>
    <w:link w:val="aa"/>
    <w:uiPriority w:val="99"/>
    <w:unhideWhenUsed/>
    <w:rsid w:val="00794D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4D0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45525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45525.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45525.19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10800200.0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garantF1://12045525.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035F6-E1F2-45F8-BDEF-66E90C36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18</Pages>
  <Words>6877</Words>
  <Characters>39199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arh78</dc:creator>
  <cp:lastModifiedBy>arh78</cp:lastModifiedBy>
  <cp:revision>259</cp:revision>
  <dcterms:created xsi:type="dcterms:W3CDTF">2020-06-30T14:14:00Z</dcterms:created>
  <dcterms:modified xsi:type="dcterms:W3CDTF">2020-12-01T06:57:00Z</dcterms:modified>
</cp:coreProperties>
</file>